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DE8388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</w:p>
    <w:p w14:paraId="7F68F6A8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Зарегистрировано в Минюсте России 11 сентября 2020 г. N 59783</w:t>
      </w:r>
    </w:p>
    <w:p w14:paraId="78CB8DC7" w14:textId="77777777" w:rsidR="00000000" w:rsidRDefault="00000000">
      <w:pPr>
        <w:widowControl w:val="0"/>
        <w:pBdr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4"/>
          <w:szCs w:val="4"/>
        </w:rPr>
        <w:t> </w:t>
      </w:r>
    </w:p>
    <w:p w14:paraId="340B0A26" w14:textId="77777777" w:rsidR="00000000" w:rsidRDefault="0000000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26911B37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 w:cs="Times New Roman"/>
          <w:kern w:val="0"/>
          <w:sz w:val="36"/>
          <w:szCs w:val="36"/>
        </w:rPr>
      </w:pPr>
      <w:r>
        <w:rPr>
          <w:rFonts w:ascii="Times New Roman" w:hAnsi="Times New Roman" w:cs="Times New Roman"/>
          <w:b/>
          <w:bCs/>
          <w:kern w:val="0"/>
          <w:sz w:val="36"/>
          <w:szCs w:val="36"/>
        </w:rPr>
        <w:t>МИНИСТЕРСТВО ПРОСВЕЩЕНИЯ РОССИЙСКОЙ ФЕДЕРАЦИИ</w:t>
      </w:r>
    </w:p>
    <w:p w14:paraId="27CDC46E" w14:textId="77777777" w:rsidR="00000000" w:rsidRDefault="0000000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1BF57353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 w:cs="Times New Roman"/>
          <w:b/>
          <w:bCs/>
          <w:kern w:val="0"/>
          <w:sz w:val="36"/>
          <w:szCs w:val="36"/>
        </w:rPr>
      </w:pPr>
      <w:r>
        <w:rPr>
          <w:rFonts w:ascii="Times New Roman" w:hAnsi="Times New Roman" w:cs="Times New Roman"/>
          <w:b/>
          <w:bCs/>
          <w:kern w:val="0"/>
          <w:sz w:val="36"/>
          <w:szCs w:val="36"/>
        </w:rPr>
        <w:t>ПРИКАЗ</w:t>
      </w:r>
    </w:p>
    <w:p w14:paraId="3255F5F2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 w:cs="Times New Roman"/>
          <w:kern w:val="0"/>
          <w:sz w:val="36"/>
          <w:szCs w:val="36"/>
        </w:rPr>
      </w:pPr>
      <w:r>
        <w:rPr>
          <w:rFonts w:ascii="Times New Roman" w:hAnsi="Times New Roman" w:cs="Times New Roman"/>
          <w:b/>
          <w:bCs/>
          <w:kern w:val="0"/>
          <w:sz w:val="36"/>
          <w:szCs w:val="36"/>
        </w:rPr>
        <w:t>от 2 сентября 2020 г. N 458</w:t>
      </w:r>
    </w:p>
    <w:p w14:paraId="26C900A2" w14:textId="77777777" w:rsidR="00000000" w:rsidRDefault="0000000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082A17C7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 w:cs="Times New Roman"/>
          <w:kern w:val="0"/>
          <w:sz w:val="36"/>
          <w:szCs w:val="36"/>
        </w:rPr>
      </w:pPr>
      <w:r>
        <w:rPr>
          <w:rFonts w:ascii="Times New Roman" w:hAnsi="Times New Roman" w:cs="Times New Roman"/>
          <w:b/>
          <w:bCs/>
          <w:kern w:val="0"/>
          <w:sz w:val="36"/>
          <w:szCs w:val="36"/>
        </w:rPr>
        <w:t>ОБ УТВЕРЖДЕНИИ ПОРЯДКА ПРИЕМА НА ОБУЧЕНИЕ ПО ОБРАЗОВАТЕЛЬНЫМ ПРОГРАММАМ НАЧАЛЬНОГО ОБЩЕГО, ОСНОВНОГО ОБЩЕГО И СРЕДНЕГО ОБЩЕГО ОБРАЗОВАНИЯ</w:t>
      </w:r>
    </w:p>
    <w:p w14:paraId="51DEE75D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(в ред. Приказов Минпросвещения РФ </w:t>
      </w:r>
      <w:hyperlink r:id="rId4" w:history="1">
        <w:r>
          <w:rPr>
            <w:rFonts w:ascii="Times New Roman" w:hAnsi="Times New Roman" w:cs="Times New Roman"/>
            <w:kern w:val="0"/>
            <w:sz w:val="24"/>
            <w:szCs w:val="24"/>
            <w:u w:val="single"/>
          </w:rPr>
          <w:t>от 08.10.2021 N 707</w:t>
        </w:r>
      </w:hyperlink>
      <w:r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hyperlink r:id="rId5" w:history="1">
        <w:r>
          <w:rPr>
            <w:rFonts w:ascii="Times New Roman" w:hAnsi="Times New Roman" w:cs="Times New Roman"/>
            <w:kern w:val="0"/>
            <w:sz w:val="24"/>
            <w:szCs w:val="24"/>
            <w:u w:val="single"/>
          </w:rPr>
          <w:t>от 30.08.2022 N 784</w:t>
        </w:r>
      </w:hyperlink>
      <w:r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hyperlink r:id="rId6" w:history="1">
        <w:r>
          <w:rPr>
            <w:rFonts w:ascii="Times New Roman" w:hAnsi="Times New Roman" w:cs="Times New Roman"/>
            <w:kern w:val="0"/>
            <w:sz w:val="24"/>
            <w:szCs w:val="24"/>
            <w:u w:val="single"/>
          </w:rPr>
          <w:t>от 23.01.2023 N 47</w:t>
        </w:r>
      </w:hyperlink>
      <w:r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hyperlink r:id="rId7" w:history="1">
        <w:r>
          <w:rPr>
            <w:rFonts w:ascii="Times New Roman" w:hAnsi="Times New Roman" w:cs="Times New Roman"/>
            <w:kern w:val="0"/>
            <w:sz w:val="24"/>
            <w:szCs w:val="24"/>
            <w:u w:val="single"/>
          </w:rPr>
          <w:t>от 30.08.2023 N 642</w:t>
        </w:r>
      </w:hyperlink>
      <w:r>
        <w:rPr>
          <w:rFonts w:ascii="Times New Roman" w:hAnsi="Times New Roman" w:cs="Times New Roman"/>
          <w:kern w:val="0"/>
          <w:sz w:val="24"/>
          <w:szCs w:val="24"/>
        </w:rPr>
        <w:t>)</w:t>
      </w:r>
    </w:p>
    <w:p w14:paraId="6F5EABDB" w14:textId="77777777" w:rsidR="00000000" w:rsidRDefault="0000000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1DF3DEEE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В соответствии с </w:t>
      </w:r>
      <w:hyperlink r:id="rId8" w:history="1">
        <w:r>
          <w:rPr>
            <w:rFonts w:ascii="Times New Roman" w:hAnsi="Times New Roman" w:cs="Times New Roman"/>
            <w:kern w:val="0"/>
            <w:sz w:val="24"/>
            <w:szCs w:val="24"/>
            <w:u w:val="single"/>
          </w:rPr>
          <w:t>частью 8</w:t>
        </w:r>
      </w:hyperlink>
      <w:r>
        <w:rPr>
          <w:rFonts w:ascii="Times New Roman" w:hAnsi="Times New Roman" w:cs="Times New Roman"/>
          <w:kern w:val="0"/>
          <w:sz w:val="24"/>
          <w:szCs w:val="24"/>
        </w:rPr>
        <w:t xml:space="preserve"> статьи 55 Федерального закона от 29 декабря 2012 г. N 273-ФЗ "Об образовании в Российской Федерации" (Собрание законодательства Российской Федерации, 2012, N 53, ст. 7598; 2019, N 30, ст. 4134) и </w:t>
      </w:r>
      <w:hyperlink r:id="rId9" w:history="1">
        <w:r>
          <w:rPr>
            <w:rFonts w:ascii="Times New Roman" w:hAnsi="Times New Roman" w:cs="Times New Roman"/>
            <w:kern w:val="0"/>
            <w:sz w:val="24"/>
            <w:szCs w:val="24"/>
            <w:u w:val="single"/>
          </w:rPr>
          <w:t>подпунктом 4.2.21</w:t>
        </w:r>
      </w:hyperlink>
      <w:r>
        <w:rPr>
          <w:rFonts w:ascii="Times New Roman" w:hAnsi="Times New Roman" w:cs="Times New Roman"/>
          <w:kern w:val="0"/>
          <w:sz w:val="24"/>
          <w:szCs w:val="24"/>
        </w:rPr>
        <w:t xml:space="preserve"> пункта 4 Положения о Министерстве просвещения Российской Федерации, утвержденного постановлением Правительства Российской Федерации от 28 июля 2018 г. N 884 (Собрание законодательства Российской Федерации, 2018, N 32, ст. 5343), приказываю:</w:t>
      </w:r>
    </w:p>
    <w:p w14:paraId="2FBC195E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1. Утвердить прилагаемый Порядок приема на обучение по образовательным программам начального общего, основного общего и среднего общего образования.</w:t>
      </w:r>
    </w:p>
    <w:p w14:paraId="5E25FADF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2. Признать утратившими силу:</w:t>
      </w:r>
    </w:p>
    <w:p w14:paraId="7216210A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приказ Министерства образования и науки Российской Федерации </w:t>
      </w:r>
      <w:hyperlink r:id="rId10" w:history="1">
        <w:r>
          <w:rPr>
            <w:rFonts w:ascii="Times New Roman" w:hAnsi="Times New Roman" w:cs="Times New Roman"/>
            <w:kern w:val="0"/>
            <w:sz w:val="24"/>
            <w:szCs w:val="24"/>
            <w:u w:val="single"/>
          </w:rPr>
          <w:t>от 22 января 2014 г. N 32</w:t>
        </w:r>
      </w:hyperlink>
      <w:r>
        <w:rPr>
          <w:rFonts w:ascii="Times New Roman" w:hAnsi="Times New Roman" w:cs="Times New Roman"/>
          <w:kern w:val="0"/>
          <w:sz w:val="24"/>
          <w:szCs w:val="24"/>
        </w:rPr>
        <w:t xml:space="preserve"> "Об утверждении Порядка приема граждан на обучение по образовательным программам начального общего, основного общего и среднего общего образования" (зарегистрирован Министерством юстиции Российской Федерации 2 апреля 2014 г., регистрационный N 31800);</w:t>
      </w:r>
    </w:p>
    <w:p w14:paraId="55FE6947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приказ Министерства просвещения Российской Федерации </w:t>
      </w:r>
      <w:hyperlink r:id="rId11" w:history="1">
        <w:r>
          <w:rPr>
            <w:rFonts w:ascii="Times New Roman" w:hAnsi="Times New Roman" w:cs="Times New Roman"/>
            <w:kern w:val="0"/>
            <w:sz w:val="24"/>
            <w:szCs w:val="24"/>
            <w:u w:val="single"/>
          </w:rPr>
          <w:t>от 17 января 2019 г. N 19</w:t>
        </w:r>
      </w:hyperlink>
      <w:r>
        <w:rPr>
          <w:rFonts w:ascii="Times New Roman" w:hAnsi="Times New Roman" w:cs="Times New Roman"/>
          <w:kern w:val="0"/>
          <w:sz w:val="24"/>
          <w:szCs w:val="24"/>
        </w:rPr>
        <w:t xml:space="preserve"> "О внесении изменений в Порядок приема граждан на обучение по образовательным программам начального общего, основного общего и среднего общего образования, утвержденный приказом Министерства образования и науки Российской Федерации от 22 января 2014 г. N 32" (зарегистрирован Министерством юстиции Российской Федерации 4 февраля 2019 г., регистрационный N 53685).</w:t>
      </w:r>
    </w:p>
    <w:p w14:paraId="1C19B152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3. Настоящий приказ действует до 1 марта 2026 года. (в ред. Приказа Минпросвещения РФ </w:t>
      </w:r>
      <w:hyperlink r:id="rId12" w:history="1">
        <w:r>
          <w:rPr>
            <w:rFonts w:ascii="Times New Roman" w:hAnsi="Times New Roman" w:cs="Times New Roman"/>
            <w:kern w:val="0"/>
            <w:sz w:val="24"/>
            <w:szCs w:val="24"/>
            <w:u w:val="single"/>
          </w:rPr>
          <w:t>от 08.10.2021 N 707</w:t>
        </w:r>
      </w:hyperlink>
      <w:r>
        <w:rPr>
          <w:rFonts w:ascii="Times New Roman" w:hAnsi="Times New Roman" w:cs="Times New Roman"/>
          <w:kern w:val="0"/>
          <w:sz w:val="24"/>
          <w:szCs w:val="24"/>
        </w:rPr>
        <w:t>)</w:t>
      </w:r>
    </w:p>
    <w:p w14:paraId="20B4592E" w14:textId="77777777" w:rsidR="00000000" w:rsidRDefault="0000000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41CDEAA4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>Министр</w:t>
      </w:r>
    </w:p>
    <w:p w14:paraId="13AF6082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>С.С. КРАВЦОВ</w:t>
      </w:r>
    </w:p>
    <w:p w14:paraId="4A162747" w14:textId="77777777" w:rsidR="00000000" w:rsidRDefault="0000000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4EEDB6A5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>Приложение</w:t>
      </w:r>
    </w:p>
    <w:p w14:paraId="1084A858" w14:textId="77777777" w:rsidR="00000000" w:rsidRDefault="0000000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4C3AE79F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>УТВЕРЖДЕН</w:t>
      </w:r>
    </w:p>
    <w:p w14:paraId="0AD4ACAF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>приказом Министерства просвещения</w:t>
      </w:r>
    </w:p>
    <w:p w14:paraId="1BF17AF6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>Российской Федерации</w:t>
      </w:r>
    </w:p>
    <w:p w14:paraId="1A06EA7D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>от 2 сентября 2020 г. N 458</w:t>
      </w:r>
    </w:p>
    <w:p w14:paraId="165E7CF4" w14:textId="77777777" w:rsidR="00000000" w:rsidRDefault="0000000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41EC5151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 w:cs="Times New Roman"/>
          <w:kern w:val="0"/>
          <w:sz w:val="36"/>
          <w:szCs w:val="36"/>
        </w:rPr>
      </w:pPr>
      <w:r>
        <w:rPr>
          <w:rFonts w:ascii="Times New Roman" w:hAnsi="Times New Roman" w:cs="Times New Roman"/>
          <w:b/>
          <w:bCs/>
          <w:kern w:val="0"/>
          <w:sz w:val="36"/>
          <w:szCs w:val="36"/>
        </w:rPr>
        <w:t>ПОРЯДОК ПРИЕМА НА ОБУЧЕНИЕ ПО ОБРАЗОВАТЕЛЬНЫМ ПРОГРАММАМ НАЧАЛЬНОГО ОБЩЕГО, ОСНОВНОГО ОБЩЕГО И СРЕДНЕГО ОБЩЕГО ОБРАЗОВАНИЯ</w:t>
      </w:r>
    </w:p>
    <w:p w14:paraId="21F85E81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(в ред. Приказов Минпросвещения РФ </w:t>
      </w:r>
      <w:hyperlink r:id="rId13" w:history="1">
        <w:r>
          <w:rPr>
            <w:rFonts w:ascii="Times New Roman" w:hAnsi="Times New Roman" w:cs="Times New Roman"/>
            <w:kern w:val="0"/>
            <w:sz w:val="24"/>
            <w:szCs w:val="24"/>
            <w:u w:val="single"/>
          </w:rPr>
          <w:t>от 08.10.2021 N 707</w:t>
        </w:r>
      </w:hyperlink>
      <w:r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hyperlink r:id="rId14" w:history="1">
        <w:r>
          <w:rPr>
            <w:rFonts w:ascii="Times New Roman" w:hAnsi="Times New Roman" w:cs="Times New Roman"/>
            <w:kern w:val="0"/>
            <w:sz w:val="24"/>
            <w:szCs w:val="24"/>
            <w:u w:val="single"/>
          </w:rPr>
          <w:t>от 30.08.2022 N 784</w:t>
        </w:r>
      </w:hyperlink>
      <w:r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hyperlink r:id="rId15" w:history="1">
        <w:r>
          <w:rPr>
            <w:rFonts w:ascii="Times New Roman" w:hAnsi="Times New Roman" w:cs="Times New Roman"/>
            <w:kern w:val="0"/>
            <w:sz w:val="24"/>
            <w:szCs w:val="24"/>
            <w:u w:val="single"/>
          </w:rPr>
          <w:t>от 23.01.2023 N 47</w:t>
        </w:r>
      </w:hyperlink>
      <w:r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hyperlink r:id="rId16" w:history="1">
        <w:r>
          <w:rPr>
            <w:rFonts w:ascii="Times New Roman" w:hAnsi="Times New Roman" w:cs="Times New Roman"/>
            <w:kern w:val="0"/>
            <w:sz w:val="24"/>
            <w:szCs w:val="24"/>
            <w:u w:val="single"/>
          </w:rPr>
          <w:t>от 30.08.2023 N 642</w:t>
        </w:r>
      </w:hyperlink>
      <w:r>
        <w:rPr>
          <w:rFonts w:ascii="Times New Roman" w:hAnsi="Times New Roman" w:cs="Times New Roman"/>
          <w:kern w:val="0"/>
          <w:sz w:val="24"/>
          <w:szCs w:val="24"/>
        </w:rPr>
        <w:t>)</w:t>
      </w:r>
    </w:p>
    <w:p w14:paraId="504E38AE" w14:textId="77777777" w:rsidR="00000000" w:rsidRDefault="0000000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63E13F6E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1. Порядок приема на обучение по образовательным программам начального общего, основного общего и среднего общего образования (далее - Порядок) регламентирует правила приема граждан Российской Федерации на обучение по образовательным программам начального общего, основного общего и среднего общего образования в организации, осуществляющие образовательную деятельность (далее соответственно - основные общеобразовательные программы, общеобразовательные организации).</w:t>
      </w:r>
    </w:p>
    <w:p w14:paraId="534B3F18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2. Прием на обучение по основным общеобразовательным программам за счет бюджетных ассигнований федерального бюджета, бюджетов субъектов Российской Федерации и местных бюджетов проводится на общедоступной основе, если иное не предусмотрено Федеральным законом </w:t>
      </w:r>
      <w:hyperlink r:id="rId17" w:history="1">
        <w:r>
          <w:rPr>
            <w:rFonts w:ascii="Times New Roman" w:hAnsi="Times New Roman" w:cs="Times New Roman"/>
            <w:kern w:val="0"/>
            <w:sz w:val="24"/>
            <w:szCs w:val="24"/>
            <w:u w:val="single"/>
          </w:rPr>
          <w:t>от 29 декабря 2012 г. N 273-ФЗ</w:t>
        </w:r>
      </w:hyperlink>
      <w:r>
        <w:rPr>
          <w:rFonts w:ascii="Times New Roman" w:hAnsi="Times New Roman" w:cs="Times New Roman"/>
          <w:kern w:val="0"/>
          <w:sz w:val="24"/>
          <w:szCs w:val="24"/>
        </w:rPr>
        <w:t xml:space="preserve"> "Об образовании в Российской Федерации" &lt;1&gt; (далее - Федеральный закон).</w:t>
      </w:r>
    </w:p>
    <w:p w14:paraId="08C05749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--------------------</w:t>
      </w:r>
    </w:p>
    <w:p w14:paraId="55E13DA5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&lt;1&gt; </w:t>
      </w:r>
      <w:hyperlink r:id="rId18" w:history="1">
        <w:r>
          <w:rPr>
            <w:rFonts w:ascii="Times New Roman" w:hAnsi="Times New Roman" w:cs="Times New Roman"/>
            <w:kern w:val="0"/>
            <w:sz w:val="24"/>
            <w:szCs w:val="24"/>
            <w:u w:val="single"/>
          </w:rPr>
          <w:t>Часть 3</w:t>
        </w:r>
      </w:hyperlink>
      <w:r>
        <w:rPr>
          <w:rFonts w:ascii="Times New Roman" w:hAnsi="Times New Roman" w:cs="Times New Roman"/>
          <w:kern w:val="0"/>
          <w:sz w:val="24"/>
          <w:szCs w:val="24"/>
        </w:rPr>
        <w:t xml:space="preserve"> статьи 55 Федерального закона от 29 декабря 2012 г. N 273-ФЗ "Об образовании в Российской Федерации" (Собрание законодательства Российской Федерации, 2012, N 53, ст. 7598).</w:t>
      </w:r>
    </w:p>
    <w:p w14:paraId="3D06D0A3" w14:textId="77777777" w:rsidR="00000000" w:rsidRDefault="0000000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497ED40E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3. Прием иностранных граждан и лиц без гражданства, в том числе соотечественников, проживающих за рубежом, в общеобразовательные организации на обучение по основным общеобразовательным программам за счет бюджетных ассигнований федерального бюджета, бюджетов субъектов Российской Федерации и местных бюджетов осуществляется в соответствии с международными договорами Российской Федерации, Федеральным законом и настоящим Порядком.</w:t>
      </w:r>
    </w:p>
    <w:p w14:paraId="219A0AEF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lastRenderedPageBreak/>
        <w:t>4. Правила приема на обучение по основным общеобразовательным программам должны обеспечивать прием всех граждан, которые имеют право на получение общего образования соответствующего уровня, если иное не предусмотрено Федеральным законом &lt;2&gt;.</w:t>
      </w:r>
    </w:p>
    <w:p w14:paraId="2DA2313E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--------------------</w:t>
      </w:r>
    </w:p>
    <w:p w14:paraId="4247D6C3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&lt;2&gt; </w:t>
      </w:r>
      <w:hyperlink r:id="rId19" w:history="1">
        <w:r>
          <w:rPr>
            <w:rFonts w:ascii="Times New Roman" w:hAnsi="Times New Roman" w:cs="Times New Roman"/>
            <w:kern w:val="0"/>
            <w:sz w:val="24"/>
            <w:szCs w:val="24"/>
            <w:u w:val="single"/>
          </w:rPr>
          <w:t>Часть 2</w:t>
        </w:r>
      </w:hyperlink>
      <w:r>
        <w:rPr>
          <w:rFonts w:ascii="Times New Roman" w:hAnsi="Times New Roman" w:cs="Times New Roman"/>
          <w:kern w:val="0"/>
          <w:sz w:val="24"/>
          <w:szCs w:val="24"/>
        </w:rPr>
        <w:t xml:space="preserve"> статьи 67 Федерального закона от 29 декабря 2012 г. N 273-ФЗ "Об образовании в Российской Федерации" (Собрание законодательства Российской Федерации, 2012, N 53, ст. 7598).</w:t>
      </w:r>
    </w:p>
    <w:p w14:paraId="5906DC5E" w14:textId="77777777" w:rsidR="00000000" w:rsidRDefault="0000000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7740E0B4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Правила приема в государственные образовательные организации субъектов Российской Федерации и муниципальные образовательные организации на обучение по основным общеобразовательным программам должны обеспечивать также прием в образовательную организацию граждан, имеющих право на получение общего образования соответствующего уровня и проживающих на закрепленной территории &lt;3&gt;.</w:t>
      </w:r>
    </w:p>
    <w:p w14:paraId="0EF96270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--------------------</w:t>
      </w:r>
    </w:p>
    <w:p w14:paraId="10421EB5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&lt;3&gt; </w:t>
      </w:r>
      <w:hyperlink r:id="rId20" w:history="1">
        <w:r>
          <w:rPr>
            <w:rFonts w:ascii="Times New Roman" w:hAnsi="Times New Roman" w:cs="Times New Roman"/>
            <w:kern w:val="0"/>
            <w:sz w:val="24"/>
            <w:szCs w:val="24"/>
            <w:u w:val="single"/>
          </w:rPr>
          <w:t>Часть 3</w:t>
        </w:r>
      </w:hyperlink>
      <w:r>
        <w:rPr>
          <w:rFonts w:ascii="Times New Roman" w:hAnsi="Times New Roman" w:cs="Times New Roman"/>
          <w:kern w:val="0"/>
          <w:sz w:val="24"/>
          <w:szCs w:val="24"/>
        </w:rPr>
        <w:t xml:space="preserve"> статьи 67 Федерального закона от 29 декабря 2012 г. N 273-ФЗ "Об образовании в Российской Федерации" (Собрание законодательства Российской Федерации, 2012, N 53, ст. 7598; 2020, N 12, ст. 1645).</w:t>
      </w:r>
    </w:p>
    <w:p w14:paraId="53A0CC30" w14:textId="77777777" w:rsidR="00000000" w:rsidRDefault="0000000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5AC61D62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Федеральные государственные органы вправе обеспечивать в федеральных государственных образовательных организациях организацию предоставления общедоступного и бесплатного общего образования &lt;4&gt;.</w:t>
      </w:r>
    </w:p>
    <w:p w14:paraId="7D623188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--------------------</w:t>
      </w:r>
    </w:p>
    <w:p w14:paraId="3B13350E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&lt;4&gt; </w:t>
      </w:r>
      <w:hyperlink r:id="rId21" w:history="1">
        <w:r>
          <w:rPr>
            <w:rFonts w:ascii="Times New Roman" w:hAnsi="Times New Roman" w:cs="Times New Roman"/>
            <w:kern w:val="0"/>
            <w:sz w:val="24"/>
            <w:szCs w:val="24"/>
            <w:u w:val="single"/>
          </w:rPr>
          <w:t>Часть 2</w:t>
        </w:r>
      </w:hyperlink>
      <w:r>
        <w:rPr>
          <w:rFonts w:ascii="Times New Roman" w:hAnsi="Times New Roman" w:cs="Times New Roman"/>
          <w:kern w:val="0"/>
          <w:sz w:val="24"/>
          <w:szCs w:val="24"/>
        </w:rPr>
        <w:t xml:space="preserve"> статьи 67 Федерального закона от 29 декабря 2012 г. N 273-ФЗ "Об образовании в Российской Федерации" (Собрание законодательства Российской Федерации, 2012, N 53, ст. 7598; 2016, N 27, ст. 4246).</w:t>
      </w:r>
    </w:p>
    <w:p w14:paraId="6AE71D4B" w14:textId="77777777" w:rsidR="00000000" w:rsidRDefault="0000000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3F5BC3D4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5. Закрепление муниципальных образовательных организаций за конкретными территориями муниципального района, муниципального округа, городского округа осуществляется органами местного самоуправления муниципальных районов, муниципальных округов и городских округов по решению вопросов местного значения в сфере образования. (в ред. Приказа Минпросвещения РФ </w:t>
      </w:r>
      <w:hyperlink r:id="rId22" w:history="1">
        <w:r>
          <w:rPr>
            <w:rFonts w:ascii="Times New Roman" w:hAnsi="Times New Roman" w:cs="Times New Roman"/>
            <w:kern w:val="0"/>
            <w:sz w:val="24"/>
            <w:szCs w:val="24"/>
            <w:u w:val="single"/>
          </w:rPr>
          <w:t>от 08.10.2021 N 707</w:t>
        </w:r>
      </w:hyperlink>
      <w:r>
        <w:rPr>
          <w:rFonts w:ascii="Times New Roman" w:hAnsi="Times New Roman" w:cs="Times New Roman"/>
          <w:kern w:val="0"/>
          <w:sz w:val="24"/>
          <w:szCs w:val="24"/>
        </w:rPr>
        <w:t>)</w:t>
      </w:r>
    </w:p>
    <w:p w14:paraId="3E745FFA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В субъектах Российской Федерации - городах федерального значения Москве, Санкт-Петербурге и Севастополе полномочия органов местного самоуправления внутригородских муниципальных образований в сфере образования, в том числе по закреплению образовательных организаций субъектов Российской Федерации за конкретными территориями, устанавливаются законами субъектов Российской Федерации - городов федерального значения Москвы, Санкт-Петербурга и Севастополя &lt;5&gt;.</w:t>
      </w:r>
    </w:p>
    <w:p w14:paraId="1192C9FF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--------------------</w:t>
      </w:r>
    </w:p>
    <w:p w14:paraId="475BFCC0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&lt;5&gt; </w:t>
      </w:r>
      <w:hyperlink r:id="rId23" w:history="1">
        <w:r>
          <w:rPr>
            <w:rFonts w:ascii="Times New Roman" w:hAnsi="Times New Roman" w:cs="Times New Roman"/>
            <w:kern w:val="0"/>
            <w:sz w:val="24"/>
            <w:szCs w:val="24"/>
            <w:u w:val="single"/>
          </w:rPr>
          <w:t>Пункт 6</w:t>
        </w:r>
      </w:hyperlink>
      <w:r>
        <w:rPr>
          <w:rFonts w:ascii="Times New Roman" w:hAnsi="Times New Roman" w:cs="Times New Roman"/>
          <w:kern w:val="0"/>
          <w:sz w:val="24"/>
          <w:szCs w:val="24"/>
        </w:rPr>
        <w:t xml:space="preserve"> части 1 и </w:t>
      </w:r>
      <w:hyperlink r:id="rId24" w:history="1">
        <w:r>
          <w:rPr>
            <w:rFonts w:ascii="Times New Roman" w:hAnsi="Times New Roman" w:cs="Times New Roman"/>
            <w:kern w:val="0"/>
            <w:sz w:val="24"/>
            <w:szCs w:val="24"/>
            <w:u w:val="single"/>
          </w:rPr>
          <w:t>часть 2</w:t>
        </w:r>
      </w:hyperlink>
      <w:r>
        <w:rPr>
          <w:rFonts w:ascii="Times New Roman" w:hAnsi="Times New Roman" w:cs="Times New Roman"/>
          <w:kern w:val="0"/>
          <w:sz w:val="24"/>
          <w:szCs w:val="24"/>
        </w:rPr>
        <w:t xml:space="preserve"> статьи 9 Федерального закона от 29 декабря 2012 г. N 273-ФЗ "Об образовании в Российской Федерации" (Собрание законодательства Российской Федерации, 2012, N 53, ст. 7598; 2014, N 19, ст. 2289).</w:t>
      </w:r>
    </w:p>
    <w:p w14:paraId="2EFC25AC" w14:textId="77777777" w:rsidR="00000000" w:rsidRDefault="0000000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1A3DFBBF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lastRenderedPageBreak/>
        <w:t xml:space="preserve">6. Муниципальные образовательные организации и государственные образовательные организации субъектов Российской Федерации размещают на своих информационном стенде и официальном сайте в информационно-телекоммуникационной сети "Интернет" (далее - сеть Интернет) издаваемый не позднее 15 марта текущего года соответственно распорядительный акт органа местного самоуправления муниципального района, муниципального округа или городского округа по решению вопросов местного значения в сфере образования или распорядительный акт органа исполнительной власти субъекта Российской Федерации, осуществляющего государственное управление в сфере образования, о закреплении образовательных организаций за соответственно конкретными территориями муниципального района (муниципального округа, городского округа) или субъекта Российской Федерации в течение 10 календарных дней с момента его издания. (в ред. Приказа Минпросвещения РФ </w:t>
      </w:r>
      <w:hyperlink r:id="rId25" w:history="1">
        <w:r>
          <w:rPr>
            <w:rFonts w:ascii="Times New Roman" w:hAnsi="Times New Roman" w:cs="Times New Roman"/>
            <w:kern w:val="0"/>
            <w:sz w:val="24"/>
            <w:szCs w:val="24"/>
            <w:u w:val="single"/>
          </w:rPr>
          <w:t>от 08.10.2021 N 707</w:t>
        </w:r>
      </w:hyperlink>
      <w:r>
        <w:rPr>
          <w:rFonts w:ascii="Times New Roman" w:hAnsi="Times New Roman" w:cs="Times New Roman"/>
          <w:kern w:val="0"/>
          <w:sz w:val="24"/>
          <w:szCs w:val="24"/>
        </w:rPr>
        <w:t>)</w:t>
      </w:r>
    </w:p>
    <w:p w14:paraId="56EF9412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Образовательные организации субъектов Российской Федерации - городов федерального значения Москвы, Санкт-Петербурга и Севастополя размещают на своих информационном стенде и официальном сайте в сети Интернет издаваемый не позднее 15 марта текущего года распорядительный акт органа, определенного законами указанных субъектов Российской Федерации, о закреплении указанных организаций за конкретными территориями в течение 10 календарных дней с момента его издания.</w:t>
      </w:r>
    </w:p>
    <w:p w14:paraId="40104D88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7. Правила приема в конкретную общеобразовательную организацию на обучение по основным общеобразовательным программам в части, не урегулированной законодательством об образовании, устанавливаются общеобразовательной организацией самостоятельно &lt;6&gt;.</w:t>
      </w:r>
    </w:p>
    <w:p w14:paraId="4C7B2FD3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--------------------</w:t>
      </w:r>
    </w:p>
    <w:p w14:paraId="2CE68E31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&lt;6&gt; </w:t>
      </w:r>
      <w:hyperlink r:id="rId26" w:history="1">
        <w:r>
          <w:rPr>
            <w:rFonts w:ascii="Times New Roman" w:hAnsi="Times New Roman" w:cs="Times New Roman"/>
            <w:kern w:val="0"/>
            <w:sz w:val="24"/>
            <w:szCs w:val="24"/>
            <w:u w:val="single"/>
          </w:rPr>
          <w:t>Часть 9</w:t>
        </w:r>
      </w:hyperlink>
      <w:r>
        <w:rPr>
          <w:rFonts w:ascii="Times New Roman" w:hAnsi="Times New Roman" w:cs="Times New Roman"/>
          <w:kern w:val="0"/>
          <w:sz w:val="24"/>
          <w:szCs w:val="24"/>
        </w:rPr>
        <w:t xml:space="preserve"> статьи 55 Федерального закона от 29 декабря 2012 г. N 273-ФЗ "Об образовании в Российской Федерации" (Собрание законодательства Российской Федерации, 2012, N 53, ст. 7598).</w:t>
      </w:r>
    </w:p>
    <w:p w14:paraId="23E9ADCB" w14:textId="77777777" w:rsidR="00000000" w:rsidRDefault="0000000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56BCFCDE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Прием на обучение в филиал общеобразовательной организации осуществляется в соответствии с правилами приема на обучение в общеобразовательной организации.</w:t>
      </w:r>
    </w:p>
    <w:p w14:paraId="2B3DAC5D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8. Получение начального общего образования в общеобразовательных организациях начинается по достижении детьми возраста шести лет и шести месяцев при отсутствии противопоказаний по состоянию здоровья, но не позже достижения ими возраста восьми лет. По заявлению родителей (законных представителей) детей учредитель общеобразовательной организации вправе разрешить прием детей в общеобразовательную организацию на обучение по образовательным программам начального общего образования в более раннем или более позднем возрасте &lt;7&gt;.</w:t>
      </w:r>
    </w:p>
    <w:p w14:paraId="780A2BD9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--------------------</w:t>
      </w:r>
    </w:p>
    <w:p w14:paraId="39410949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&lt;7&gt; </w:t>
      </w:r>
      <w:hyperlink r:id="rId27" w:history="1">
        <w:r>
          <w:rPr>
            <w:rFonts w:ascii="Times New Roman" w:hAnsi="Times New Roman" w:cs="Times New Roman"/>
            <w:kern w:val="0"/>
            <w:sz w:val="24"/>
            <w:szCs w:val="24"/>
            <w:u w:val="single"/>
          </w:rPr>
          <w:t>Часть 1</w:t>
        </w:r>
      </w:hyperlink>
      <w:r>
        <w:rPr>
          <w:rFonts w:ascii="Times New Roman" w:hAnsi="Times New Roman" w:cs="Times New Roman"/>
          <w:kern w:val="0"/>
          <w:sz w:val="24"/>
          <w:szCs w:val="24"/>
        </w:rPr>
        <w:t xml:space="preserve"> статьи 67 Федерального закона от 29 декабря 2012 г. N 273-ФЗ "Об образовании в Российской Федерации" (Собрание законодательства Российской Федерации, 2012, N 53, ст. 7598).</w:t>
      </w:r>
    </w:p>
    <w:p w14:paraId="0F0E0D44" w14:textId="77777777" w:rsidR="00000000" w:rsidRDefault="0000000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291F91B7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9. Во внеочередном порядке предоставляются места в общеобразовательных организациях, имеющих интернат:</w:t>
      </w:r>
    </w:p>
    <w:p w14:paraId="3B25F32C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lastRenderedPageBreak/>
        <w:t xml:space="preserve">детям, указанным в </w:t>
      </w:r>
      <w:hyperlink r:id="rId28" w:history="1">
        <w:r>
          <w:rPr>
            <w:rFonts w:ascii="Times New Roman" w:hAnsi="Times New Roman" w:cs="Times New Roman"/>
            <w:kern w:val="0"/>
            <w:sz w:val="24"/>
            <w:szCs w:val="24"/>
            <w:u w:val="single"/>
          </w:rPr>
          <w:t>пункте 5</w:t>
        </w:r>
      </w:hyperlink>
      <w:r>
        <w:rPr>
          <w:rFonts w:ascii="Times New Roman" w:hAnsi="Times New Roman" w:cs="Times New Roman"/>
          <w:kern w:val="0"/>
          <w:sz w:val="24"/>
          <w:szCs w:val="24"/>
        </w:rPr>
        <w:t xml:space="preserve"> статьи 44 Закона Российской Федерации от 17 января 1992 г. N 2202-1 "О прокуратуре Российской Федерации" &lt;8&gt;;</w:t>
      </w:r>
    </w:p>
    <w:p w14:paraId="39EEA2B8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--------------------</w:t>
      </w:r>
    </w:p>
    <w:p w14:paraId="12E54E7A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&lt;8&gt; Собрание законодательства Российской Федерации, 1995, N 47, ст. 4472; 2013, N 27, ст. 3477.</w:t>
      </w:r>
    </w:p>
    <w:p w14:paraId="02006BCD" w14:textId="77777777" w:rsidR="00000000" w:rsidRDefault="0000000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653443E7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детям, указанным в </w:t>
      </w:r>
      <w:hyperlink r:id="rId29" w:history="1">
        <w:r>
          <w:rPr>
            <w:rFonts w:ascii="Times New Roman" w:hAnsi="Times New Roman" w:cs="Times New Roman"/>
            <w:kern w:val="0"/>
            <w:sz w:val="24"/>
            <w:szCs w:val="24"/>
            <w:u w:val="single"/>
          </w:rPr>
          <w:t>пункте 3</w:t>
        </w:r>
      </w:hyperlink>
      <w:r>
        <w:rPr>
          <w:rFonts w:ascii="Times New Roman" w:hAnsi="Times New Roman" w:cs="Times New Roman"/>
          <w:kern w:val="0"/>
          <w:sz w:val="24"/>
          <w:szCs w:val="24"/>
        </w:rPr>
        <w:t xml:space="preserve"> статьи 19 Закона Российской Федерации от 26 июня 1992 г. N 3132-1 "О статусе судей в Российской Федерации" &lt;9&gt;;</w:t>
      </w:r>
    </w:p>
    <w:p w14:paraId="211DEA1C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--------------------</w:t>
      </w:r>
    </w:p>
    <w:p w14:paraId="13AB01F3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&lt;9&gt; Ведомости Съезда народных депутатов Российской Федерации и Верховного Совета Российской Федерации, 1992, N 30, ст. 1792; Собрание законодательства Российской Федерации, 2013, N 27, ст. 3477.</w:t>
      </w:r>
    </w:p>
    <w:p w14:paraId="22768F96" w14:textId="77777777" w:rsidR="00000000" w:rsidRDefault="0000000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396F2BD5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детям, указанным в </w:t>
      </w:r>
      <w:hyperlink r:id="rId30" w:history="1">
        <w:r>
          <w:rPr>
            <w:rFonts w:ascii="Times New Roman" w:hAnsi="Times New Roman" w:cs="Times New Roman"/>
            <w:kern w:val="0"/>
            <w:sz w:val="24"/>
            <w:szCs w:val="24"/>
            <w:u w:val="single"/>
          </w:rPr>
          <w:t>части 25</w:t>
        </w:r>
      </w:hyperlink>
      <w:r>
        <w:rPr>
          <w:rFonts w:ascii="Times New Roman" w:hAnsi="Times New Roman" w:cs="Times New Roman"/>
          <w:kern w:val="0"/>
          <w:sz w:val="24"/>
          <w:szCs w:val="24"/>
        </w:rPr>
        <w:t xml:space="preserve"> статьи 35 Федерального закона от 28 декабря 2010 г. N 403-ФЗ "О Следственном комитете Российской Федерации" &lt;10&gt;.</w:t>
      </w:r>
    </w:p>
    <w:p w14:paraId="78F16903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--------------------</w:t>
      </w:r>
    </w:p>
    <w:p w14:paraId="605681BD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&lt;10&gt; Собрание законодательства Российской Федерации, 2011, N 1, ст. 15; 2013, N 27, ст. 3477.</w:t>
      </w:r>
    </w:p>
    <w:p w14:paraId="71BC0DFE" w14:textId="77777777" w:rsidR="00000000" w:rsidRDefault="0000000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5671BD69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9.1. Во внеочередном порядке предоставляются места в государственных и муниципальных общеобразовательных организациях детям, указанным в </w:t>
      </w:r>
      <w:hyperlink r:id="rId31" w:history="1">
        <w:r>
          <w:rPr>
            <w:rFonts w:ascii="Times New Roman" w:hAnsi="Times New Roman" w:cs="Times New Roman"/>
            <w:kern w:val="0"/>
            <w:sz w:val="24"/>
            <w:szCs w:val="24"/>
            <w:u w:val="single"/>
          </w:rPr>
          <w:t>пункте 8</w:t>
        </w:r>
      </w:hyperlink>
      <w:r>
        <w:rPr>
          <w:rFonts w:ascii="Times New Roman" w:hAnsi="Times New Roman" w:cs="Times New Roman"/>
          <w:kern w:val="0"/>
          <w:sz w:val="24"/>
          <w:szCs w:val="24"/>
        </w:rPr>
        <w:t xml:space="preserve"> статьи 24 Федерального закона от 27 мая 1998 г. N 76-ФЗ "О статусе военнослужащих", и детям, указанным в </w:t>
      </w:r>
      <w:hyperlink r:id="rId32" w:history="1">
        <w:r>
          <w:rPr>
            <w:rFonts w:ascii="Times New Roman" w:hAnsi="Times New Roman" w:cs="Times New Roman"/>
            <w:kern w:val="0"/>
            <w:sz w:val="24"/>
            <w:szCs w:val="24"/>
            <w:u w:val="single"/>
          </w:rPr>
          <w:t>статье 28.1</w:t>
        </w:r>
      </w:hyperlink>
      <w:r>
        <w:rPr>
          <w:rFonts w:ascii="Times New Roman" w:hAnsi="Times New Roman" w:cs="Times New Roman"/>
          <w:kern w:val="0"/>
          <w:sz w:val="24"/>
          <w:szCs w:val="24"/>
        </w:rPr>
        <w:t xml:space="preserve"> Федерального закона от 3 июля 2016 г. N 226-ФЗ "О войсках национальной гвардии Российской Федерации", по месту жительства их семей. (в ред. Приказа Минпросвещения РФ </w:t>
      </w:r>
      <w:hyperlink r:id="rId33" w:history="1">
        <w:r>
          <w:rPr>
            <w:rFonts w:ascii="Times New Roman" w:hAnsi="Times New Roman" w:cs="Times New Roman"/>
            <w:kern w:val="0"/>
            <w:sz w:val="24"/>
            <w:szCs w:val="24"/>
            <w:u w:val="single"/>
          </w:rPr>
          <w:t>от 30.08.2023 N 642</w:t>
        </w:r>
      </w:hyperlink>
      <w:r>
        <w:rPr>
          <w:rFonts w:ascii="Times New Roman" w:hAnsi="Times New Roman" w:cs="Times New Roman"/>
          <w:kern w:val="0"/>
          <w:sz w:val="24"/>
          <w:szCs w:val="24"/>
        </w:rPr>
        <w:t>)</w:t>
      </w:r>
    </w:p>
    <w:p w14:paraId="647C53F6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10. В первоочередном порядке предоставляются места в государственных и муниципальных общеобразовательных организациях детям, указанным в абзаце втором </w:t>
      </w:r>
      <w:hyperlink r:id="rId34" w:history="1">
        <w:r>
          <w:rPr>
            <w:rFonts w:ascii="Times New Roman" w:hAnsi="Times New Roman" w:cs="Times New Roman"/>
            <w:kern w:val="0"/>
            <w:sz w:val="24"/>
            <w:szCs w:val="24"/>
            <w:u w:val="single"/>
          </w:rPr>
          <w:t>части 6</w:t>
        </w:r>
      </w:hyperlink>
      <w:r>
        <w:rPr>
          <w:rFonts w:ascii="Times New Roman" w:hAnsi="Times New Roman" w:cs="Times New Roman"/>
          <w:kern w:val="0"/>
          <w:sz w:val="24"/>
          <w:szCs w:val="24"/>
        </w:rPr>
        <w:t xml:space="preserve"> статьи 19 Федерального закона от 27 мая 1998 г. N 76-ФЗ "О статусе военнослужащих", по месту жительства их семей &lt;11&gt;.</w:t>
      </w:r>
    </w:p>
    <w:p w14:paraId="10ADF703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--------------------</w:t>
      </w:r>
    </w:p>
    <w:p w14:paraId="7CE9DE1E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&lt;11&gt; Собрание законодательства Российской Федерации, 1998, N 22, ст. 2331; 2013, N 27, ст. 3477.</w:t>
      </w:r>
    </w:p>
    <w:p w14:paraId="32FB0F4C" w14:textId="77777777" w:rsidR="00000000" w:rsidRDefault="0000000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6486ADC0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В первоочередном порядке также предоставляются места в общеобразовательных организациях по месту жительства независимо от формы собственности детям, указанным в </w:t>
      </w:r>
      <w:hyperlink r:id="rId35" w:history="1">
        <w:r>
          <w:rPr>
            <w:rFonts w:ascii="Times New Roman" w:hAnsi="Times New Roman" w:cs="Times New Roman"/>
            <w:kern w:val="0"/>
            <w:sz w:val="24"/>
            <w:szCs w:val="24"/>
            <w:u w:val="single"/>
          </w:rPr>
          <w:t>части 6</w:t>
        </w:r>
      </w:hyperlink>
      <w:r>
        <w:rPr>
          <w:rFonts w:ascii="Times New Roman" w:hAnsi="Times New Roman" w:cs="Times New Roman"/>
          <w:kern w:val="0"/>
          <w:sz w:val="24"/>
          <w:szCs w:val="24"/>
        </w:rPr>
        <w:t xml:space="preserve"> статьи 46 Федерального закона от 7 февраля 2011 г. N 3-ФЗ "О полиции" &lt;12&gt;, детям сотрудников органов внутренних дел, не являющихся сотрудниками полиции &lt;13&gt;, и детям, указанным в </w:t>
      </w:r>
      <w:hyperlink r:id="rId36" w:history="1">
        <w:r>
          <w:rPr>
            <w:rFonts w:ascii="Times New Roman" w:hAnsi="Times New Roman" w:cs="Times New Roman"/>
            <w:kern w:val="0"/>
            <w:sz w:val="24"/>
            <w:szCs w:val="24"/>
            <w:u w:val="single"/>
          </w:rPr>
          <w:t>части 14</w:t>
        </w:r>
      </w:hyperlink>
      <w:r>
        <w:rPr>
          <w:rFonts w:ascii="Times New Roman" w:hAnsi="Times New Roman" w:cs="Times New Roman"/>
          <w:kern w:val="0"/>
          <w:sz w:val="24"/>
          <w:szCs w:val="24"/>
        </w:rPr>
        <w:t xml:space="preserve"> статьи 3 Федерального закона от 30 декабря 2012 г. N 283-ФЗ "О социальных гарантиях сотрудникам некоторых федеральных органов исполнительной власти и внесении изменений в законодательные акты Российской Федерации" &lt;14&gt;.</w:t>
      </w:r>
    </w:p>
    <w:p w14:paraId="1DC4821B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--------------------</w:t>
      </w:r>
    </w:p>
    <w:p w14:paraId="16C01A1B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lastRenderedPageBreak/>
        <w:t>&lt;12&gt; Собрание законодательства Российской Федерации, 2011, N 7, ст. 900; 2013, N 27, ст. 3477.</w:t>
      </w:r>
    </w:p>
    <w:p w14:paraId="62B63E8B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&lt;13&gt; </w:t>
      </w:r>
      <w:hyperlink r:id="rId37" w:history="1">
        <w:r>
          <w:rPr>
            <w:rFonts w:ascii="Times New Roman" w:hAnsi="Times New Roman" w:cs="Times New Roman"/>
            <w:kern w:val="0"/>
            <w:sz w:val="24"/>
            <w:szCs w:val="24"/>
            <w:u w:val="single"/>
          </w:rPr>
          <w:t>Часть 2</w:t>
        </w:r>
      </w:hyperlink>
      <w:r>
        <w:rPr>
          <w:rFonts w:ascii="Times New Roman" w:hAnsi="Times New Roman" w:cs="Times New Roman"/>
          <w:kern w:val="0"/>
          <w:sz w:val="24"/>
          <w:szCs w:val="24"/>
        </w:rPr>
        <w:t xml:space="preserve"> статьи 56 Федерального закона от 7 февраля 2011 г. N 3-ФЗ "О полиции" (Собрание законодательства Российской Федерации, 2011, N 7, ст. 900; 2015, N 7, ст. 1022).</w:t>
      </w:r>
    </w:p>
    <w:p w14:paraId="048A584E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&lt;14&gt; Собрание законодательства Российской Федерации, 2012, N 53, ст. 7608; 2013, N 27, ст. 3477.</w:t>
      </w:r>
    </w:p>
    <w:p w14:paraId="4A6A5AD6" w14:textId="77777777" w:rsidR="00000000" w:rsidRDefault="0000000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6D2BADEA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11. Прием на обучение в общеобразовательную организацию проводится на принципах равных условий приема для всех поступающих, за исключением лиц, которым в соответствии с Федеральным законом предоставлены особые права (преимущества) при приеме на обучение &lt;15&gt;.</w:t>
      </w:r>
    </w:p>
    <w:p w14:paraId="3FBBD29C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--------------------</w:t>
      </w:r>
    </w:p>
    <w:p w14:paraId="238B7407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&lt;15&gt; </w:t>
      </w:r>
      <w:hyperlink r:id="rId38" w:history="1">
        <w:r>
          <w:rPr>
            <w:rFonts w:ascii="Times New Roman" w:hAnsi="Times New Roman" w:cs="Times New Roman"/>
            <w:kern w:val="0"/>
            <w:sz w:val="24"/>
            <w:szCs w:val="24"/>
            <w:u w:val="single"/>
          </w:rPr>
          <w:t>Часть 1</w:t>
        </w:r>
      </w:hyperlink>
      <w:r>
        <w:rPr>
          <w:rFonts w:ascii="Times New Roman" w:hAnsi="Times New Roman" w:cs="Times New Roman"/>
          <w:kern w:val="0"/>
          <w:sz w:val="24"/>
          <w:szCs w:val="24"/>
        </w:rPr>
        <w:t xml:space="preserve"> статьи 55 Федерального закона от 29 декабря 2012 г. N 273-ФЗ "Об образовании в Российской Федерации" (Собрание законодательства Российской Федерации, 2012, N 53, ст. 7598).</w:t>
      </w:r>
    </w:p>
    <w:p w14:paraId="37EF03B7" w14:textId="77777777" w:rsidR="00000000" w:rsidRDefault="0000000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676E4EC8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12. Ребенок, в том числе усыновленный (удочеренный) или находящийся под опекой или попечительством в семье, включая приемную семью либо в случаях, предусмотренных законами субъектов Российской Федерации, патронатную семью, имеет право преимущественного приема на обучение по основным общеобразовательным программам в государственную или муниципальную образовательную организацию, в которой обучаются его брат и (или) сестра (полнородные и неполнородные, усыновленные (удочеренные), дети, опекунами (попечителями) которых являются родители (законные представители) этого ребенка, или дети, родителями (законными представителями) которых являются опекуны (попечители) этого ребенка, за исключением случаев, предусмотренных частями </w:t>
      </w:r>
      <w:hyperlink r:id="rId39" w:history="1">
        <w:r>
          <w:rPr>
            <w:rFonts w:ascii="Times New Roman" w:hAnsi="Times New Roman" w:cs="Times New Roman"/>
            <w:kern w:val="0"/>
            <w:sz w:val="24"/>
            <w:szCs w:val="24"/>
            <w:u w:val="single"/>
          </w:rPr>
          <w:t>5</w:t>
        </w:r>
      </w:hyperlink>
      <w:r>
        <w:rPr>
          <w:rFonts w:ascii="Times New Roman" w:hAnsi="Times New Roman" w:cs="Times New Roman"/>
          <w:kern w:val="0"/>
          <w:sz w:val="24"/>
          <w:szCs w:val="24"/>
        </w:rPr>
        <w:t xml:space="preserve"> и </w:t>
      </w:r>
      <w:hyperlink r:id="rId40" w:history="1">
        <w:r>
          <w:rPr>
            <w:rFonts w:ascii="Times New Roman" w:hAnsi="Times New Roman" w:cs="Times New Roman"/>
            <w:kern w:val="0"/>
            <w:sz w:val="24"/>
            <w:szCs w:val="24"/>
            <w:u w:val="single"/>
          </w:rPr>
          <w:t>6</w:t>
        </w:r>
      </w:hyperlink>
      <w:r>
        <w:rPr>
          <w:rFonts w:ascii="Times New Roman" w:hAnsi="Times New Roman" w:cs="Times New Roman"/>
          <w:kern w:val="0"/>
          <w:sz w:val="24"/>
          <w:szCs w:val="24"/>
        </w:rPr>
        <w:t xml:space="preserve"> статьи 67 Федерального закона &lt;16&gt;. (в ред. Приказа Минпросвещения РФ </w:t>
      </w:r>
      <w:hyperlink r:id="rId41" w:history="1">
        <w:r>
          <w:rPr>
            <w:rFonts w:ascii="Times New Roman" w:hAnsi="Times New Roman" w:cs="Times New Roman"/>
            <w:kern w:val="0"/>
            <w:sz w:val="24"/>
            <w:szCs w:val="24"/>
            <w:u w:val="single"/>
          </w:rPr>
          <w:t>от 23.01.2023 N 47</w:t>
        </w:r>
      </w:hyperlink>
      <w:r>
        <w:rPr>
          <w:rFonts w:ascii="Times New Roman" w:hAnsi="Times New Roman" w:cs="Times New Roman"/>
          <w:kern w:val="0"/>
          <w:sz w:val="24"/>
          <w:szCs w:val="24"/>
        </w:rPr>
        <w:t>)</w:t>
      </w:r>
    </w:p>
    <w:p w14:paraId="0DD13D8E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--------------------</w:t>
      </w:r>
    </w:p>
    <w:p w14:paraId="2F331D78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&lt;16&gt; </w:t>
      </w:r>
      <w:hyperlink r:id="rId42" w:history="1">
        <w:r>
          <w:rPr>
            <w:rFonts w:ascii="Times New Roman" w:hAnsi="Times New Roman" w:cs="Times New Roman"/>
            <w:kern w:val="0"/>
            <w:sz w:val="24"/>
            <w:szCs w:val="24"/>
            <w:u w:val="single"/>
          </w:rPr>
          <w:t>Часть 3.1</w:t>
        </w:r>
      </w:hyperlink>
      <w:r>
        <w:rPr>
          <w:rFonts w:ascii="Times New Roman" w:hAnsi="Times New Roman" w:cs="Times New Roman"/>
          <w:kern w:val="0"/>
          <w:sz w:val="24"/>
          <w:szCs w:val="24"/>
        </w:rPr>
        <w:t xml:space="preserve"> статьи 67 Федерального закона от 29 декабря 2012 г. N 273-ФЗ "Об образовании в Российской Федерации" (Собрание законодательства Российской Федерации, 2012, N 53, ст. 7598; 2019, N 49, ст. 6970; 2022, N 48, ст. 8332). (в ред. Приказа Минпросвещения РФ </w:t>
      </w:r>
      <w:hyperlink r:id="rId43" w:history="1">
        <w:r>
          <w:rPr>
            <w:rFonts w:ascii="Times New Roman" w:hAnsi="Times New Roman" w:cs="Times New Roman"/>
            <w:kern w:val="0"/>
            <w:sz w:val="24"/>
            <w:szCs w:val="24"/>
            <w:u w:val="single"/>
          </w:rPr>
          <w:t>от 23.01.2023 N 47</w:t>
        </w:r>
      </w:hyperlink>
      <w:r>
        <w:rPr>
          <w:rFonts w:ascii="Times New Roman" w:hAnsi="Times New Roman" w:cs="Times New Roman"/>
          <w:kern w:val="0"/>
          <w:sz w:val="24"/>
          <w:szCs w:val="24"/>
        </w:rPr>
        <w:t>)</w:t>
      </w:r>
    </w:p>
    <w:p w14:paraId="56FE56DD" w14:textId="77777777" w:rsidR="00000000" w:rsidRDefault="0000000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7657470E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Дети, указанные в </w:t>
      </w:r>
      <w:hyperlink r:id="rId44" w:history="1">
        <w:r>
          <w:rPr>
            <w:rFonts w:ascii="Times New Roman" w:hAnsi="Times New Roman" w:cs="Times New Roman"/>
            <w:kern w:val="0"/>
            <w:sz w:val="24"/>
            <w:szCs w:val="24"/>
            <w:u w:val="single"/>
          </w:rPr>
          <w:t>части 6</w:t>
        </w:r>
      </w:hyperlink>
      <w:r>
        <w:rPr>
          <w:rFonts w:ascii="Times New Roman" w:hAnsi="Times New Roman" w:cs="Times New Roman"/>
          <w:kern w:val="0"/>
          <w:sz w:val="24"/>
          <w:szCs w:val="24"/>
        </w:rPr>
        <w:t xml:space="preserve"> статьи 86 Федерального закона &lt;17&gt;, пользуются преимущественным правом приема в общеобразовательные организации со специальными наименованиями "кадетская школа", "кадетский (морской кадетский) корпус" и "казачий кадетский корпус", которые реализуют образовательные программы основного общего и среднего общего образования, интегрированные с дополнительными общеразвивающими программами, имеющими целью подготовку несовершеннолетних граждан к военной или иной государственной службе, в том числе к государственной службе российского казачества &lt;18&gt;.</w:t>
      </w:r>
    </w:p>
    <w:p w14:paraId="0D4DDE13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--------------------</w:t>
      </w:r>
    </w:p>
    <w:p w14:paraId="7F4D2749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&lt;17&gt; Собрание законодательства Российской Федерации, 2012, N 53, ст. 7598; 2016, N 27, ст. 4160.</w:t>
      </w:r>
    </w:p>
    <w:p w14:paraId="4DE9180D" w14:textId="77777777" w:rsidR="00000000" w:rsidRDefault="0000000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024C805F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&lt;18&gt; Части </w:t>
      </w:r>
      <w:hyperlink r:id="rId45" w:history="1">
        <w:r>
          <w:rPr>
            <w:rFonts w:ascii="Times New Roman" w:hAnsi="Times New Roman" w:cs="Times New Roman"/>
            <w:kern w:val="0"/>
            <w:sz w:val="24"/>
            <w:szCs w:val="24"/>
            <w:u w:val="single"/>
          </w:rPr>
          <w:t>2</w:t>
        </w:r>
      </w:hyperlink>
      <w:r>
        <w:rPr>
          <w:rFonts w:ascii="Times New Roman" w:hAnsi="Times New Roman" w:cs="Times New Roman"/>
          <w:kern w:val="0"/>
          <w:sz w:val="24"/>
          <w:szCs w:val="24"/>
        </w:rPr>
        <w:t xml:space="preserve"> и </w:t>
      </w:r>
      <w:hyperlink r:id="rId46" w:history="1">
        <w:r>
          <w:rPr>
            <w:rFonts w:ascii="Times New Roman" w:hAnsi="Times New Roman" w:cs="Times New Roman"/>
            <w:kern w:val="0"/>
            <w:sz w:val="24"/>
            <w:szCs w:val="24"/>
            <w:u w:val="single"/>
          </w:rPr>
          <w:t>4</w:t>
        </w:r>
      </w:hyperlink>
      <w:r>
        <w:rPr>
          <w:rFonts w:ascii="Times New Roman" w:hAnsi="Times New Roman" w:cs="Times New Roman"/>
          <w:kern w:val="0"/>
          <w:sz w:val="24"/>
          <w:szCs w:val="24"/>
        </w:rPr>
        <w:t xml:space="preserve"> статьи 86 Федерального закона от 29 декабря 2012 г. N 273-ФЗ "Об образовании в Российской Федерации" (Собрание законодательства Российской Федерации, 2012, N 53, 7598; 2019, N 30, ст. 4134).</w:t>
      </w:r>
    </w:p>
    <w:p w14:paraId="4BE5613A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13. Дети с ограниченными возможностями здоровья принимаются на обучение по адаптированной образовательной программе начального общего, основного общего и среднего общего образования (далее - адаптированная образовательная программа) только с согласия их родителей (законных представителей) и на основании рекомендаций психолого-медико-педагогической комиссии &lt;19&gt;.</w:t>
      </w:r>
    </w:p>
    <w:p w14:paraId="39CFC810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--------------------</w:t>
      </w:r>
    </w:p>
    <w:p w14:paraId="733ADE0F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&lt;19&gt; </w:t>
      </w:r>
      <w:hyperlink r:id="rId47" w:history="1">
        <w:r>
          <w:rPr>
            <w:rFonts w:ascii="Times New Roman" w:hAnsi="Times New Roman" w:cs="Times New Roman"/>
            <w:kern w:val="0"/>
            <w:sz w:val="24"/>
            <w:szCs w:val="24"/>
            <w:u w:val="single"/>
          </w:rPr>
          <w:t>Часть 3</w:t>
        </w:r>
      </w:hyperlink>
      <w:r>
        <w:rPr>
          <w:rFonts w:ascii="Times New Roman" w:hAnsi="Times New Roman" w:cs="Times New Roman"/>
          <w:kern w:val="0"/>
          <w:sz w:val="24"/>
          <w:szCs w:val="24"/>
        </w:rPr>
        <w:t xml:space="preserve"> статьи 55 Федерального закона от 29 декабря 2012 г. N 273-ФЗ "Об образовании в Российской Федерации" (Собрание законодательства Российской Федерации, 2012, N 53, ст. 7598).</w:t>
      </w:r>
    </w:p>
    <w:p w14:paraId="3465D3E5" w14:textId="77777777" w:rsidR="00000000" w:rsidRDefault="0000000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417EC824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Поступающие с ограниченными возможностями здоровья, достигшие возраста восемнадцати лет, принимаются на обучение по адаптированной образовательной программе только с согласия самих поступающих.</w:t>
      </w:r>
    </w:p>
    <w:p w14:paraId="37D0DFA6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14. Прием в общеобразовательную организацию осуществляется в течение всего учебного года при наличии свободных мест.</w:t>
      </w:r>
    </w:p>
    <w:p w14:paraId="6320C396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15. В приеме в государственную или муниципальную образовательную организацию может быть отказано только по причине отсутствия в ней свободных мест, за исключением случаев, предусмотренных частями </w:t>
      </w:r>
      <w:hyperlink r:id="rId48" w:history="1">
        <w:r>
          <w:rPr>
            <w:rFonts w:ascii="Times New Roman" w:hAnsi="Times New Roman" w:cs="Times New Roman"/>
            <w:kern w:val="0"/>
            <w:sz w:val="24"/>
            <w:szCs w:val="24"/>
            <w:u w:val="single"/>
          </w:rPr>
          <w:t>5</w:t>
        </w:r>
      </w:hyperlink>
      <w:r>
        <w:rPr>
          <w:rFonts w:ascii="Times New Roman" w:hAnsi="Times New Roman" w:cs="Times New Roman"/>
          <w:kern w:val="0"/>
          <w:sz w:val="24"/>
          <w:szCs w:val="24"/>
        </w:rPr>
        <w:t xml:space="preserve"> и </w:t>
      </w:r>
      <w:hyperlink r:id="rId49" w:history="1">
        <w:r>
          <w:rPr>
            <w:rFonts w:ascii="Times New Roman" w:hAnsi="Times New Roman" w:cs="Times New Roman"/>
            <w:kern w:val="0"/>
            <w:sz w:val="24"/>
            <w:szCs w:val="24"/>
            <w:u w:val="single"/>
          </w:rPr>
          <w:t>6</w:t>
        </w:r>
      </w:hyperlink>
      <w:r>
        <w:rPr>
          <w:rFonts w:ascii="Times New Roman" w:hAnsi="Times New Roman" w:cs="Times New Roman"/>
          <w:kern w:val="0"/>
          <w:sz w:val="24"/>
          <w:szCs w:val="24"/>
        </w:rPr>
        <w:t xml:space="preserve"> статьи 67 и </w:t>
      </w:r>
      <w:hyperlink r:id="rId50" w:history="1">
        <w:r>
          <w:rPr>
            <w:rFonts w:ascii="Times New Roman" w:hAnsi="Times New Roman" w:cs="Times New Roman"/>
            <w:kern w:val="0"/>
            <w:sz w:val="24"/>
            <w:szCs w:val="24"/>
            <w:u w:val="single"/>
          </w:rPr>
          <w:t>статьей 88</w:t>
        </w:r>
      </w:hyperlink>
      <w:r>
        <w:rPr>
          <w:rFonts w:ascii="Times New Roman" w:hAnsi="Times New Roman" w:cs="Times New Roman"/>
          <w:kern w:val="0"/>
          <w:sz w:val="24"/>
          <w:szCs w:val="24"/>
        </w:rPr>
        <w:t xml:space="preserve"> Федерального закона. В случае отсутствия мест в государственной или муниципальной образовательной организации родители (законные представители) ребенка для решения вопроса о его устройстве в другую общеобразовательную организацию обращаются непосредственно в орган исполнительной власти субъекта Российской Федерации, осуществляющий государственное управление в сфере образования, или орган местного самоуправления, осуществляющий управление в сфере образования &lt;20&gt;.</w:t>
      </w:r>
    </w:p>
    <w:p w14:paraId="7AFC3AFD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--------------------</w:t>
      </w:r>
    </w:p>
    <w:p w14:paraId="396FF286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&lt;20&gt; </w:t>
      </w:r>
      <w:hyperlink r:id="rId51" w:history="1">
        <w:r>
          <w:rPr>
            <w:rFonts w:ascii="Times New Roman" w:hAnsi="Times New Roman" w:cs="Times New Roman"/>
            <w:kern w:val="0"/>
            <w:sz w:val="24"/>
            <w:szCs w:val="24"/>
            <w:u w:val="single"/>
          </w:rPr>
          <w:t>Часть 4</w:t>
        </w:r>
      </w:hyperlink>
      <w:r>
        <w:rPr>
          <w:rFonts w:ascii="Times New Roman" w:hAnsi="Times New Roman" w:cs="Times New Roman"/>
          <w:kern w:val="0"/>
          <w:sz w:val="24"/>
          <w:szCs w:val="24"/>
        </w:rPr>
        <w:t xml:space="preserve"> статьи 67 Федерального закона от 29 декабря 2012 г. N 273-ФЗ "Об образовании в Российской Федерации" (Собрание законодательства Российской Федерации, 2012, N 53, ст. 7598).</w:t>
      </w:r>
    </w:p>
    <w:p w14:paraId="16B7C6D7" w14:textId="77777777" w:rsidR="00000000" w:rsidRDefault="0000000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2353D683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16. Государственные образовательные организации субъектов Российской Федерации или муниципальные образовательные организации с целью проведения организованного приема детей в первый класс размещают на своих информационном стенде и официальном сайте в сети Интернет, а также в федеральной государственной информационной системе "Единый портал государственных и муниципальных услуг (функций)" &lt;20.1&gt; (далее - ЕПГУ) информацию: (в ред. Приказа Минпросвещения РФ </w:t>
      </w:r>
      <w:hyperlink r:id="rId52" w:history="1">
        <w:r>
          <w:rPr>
            <w:rFonts w:ascii="Times New Roman" w:hAnsi="Times New Roman" w:cs="Times New Roman"/>
            <w:kern w:val="0"/>
            <w:sz w:val="24"/>
            <w:szCs w:val="24"/>
            <w:u w:val="single"/>
          </w:rPr>
          <w:t>от 23.01.2023 N 47</w:t>
        </w:r>
      </w:hyperlink>
      <w:r>
        <w:rPr>
          <w:rFonts w:ascii="Times New Roman" w:hAnsi="Times New Roman" w:cs="Times New Roman"/>
          <w:kern w:val="0"/>
          <w:sz w:val="24"/>
          <w:szCs w:val="24"/>
        </w:rPr>
        <w:t>)</w:t>
      </w:r>
    </w:p>
    <w:p w14:paraId="6259201A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--------------------</w:t>
      </w:r>
    </w:p>
    <w:p w14:paraId="10316E59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&lt;20.1&gt; Постановление Правительства Российской Федерации от 24 октября 2011 г. N 861 "О федеральных государственных информационных системах, обеспечивающих предоставление в электронной форме государственных и муниципальных услуг (осуществление функций)" </w:t>
      </w:r>
      <w:r>
        <w:rPr>
          <w:rFonts w:ascii="Times New Roman" w:hAnsi="Times New Roman" w:cs="Times New Roman"/>
          <w:kern w:val="0"/>
          <w:sz w:val="24"/>
          <w:szCs w:val="24"/>
        </w:rPr>
        <w:lastRenderedPageBreak/>
        <w:t xml:space="preserve">(Собрание законодательства Российской Федерации, 2011, N 44, ст. 6274; 2022, N 35, ст. 6081). (в ред. Приказа Минпросвещения РФ </w:t>
      </w:r>
      <w:hyperlink r:id="rId53" w:history="1">
        <w:r>
          <w:rPr>
            <w:rFonts w:ascii="Times New Roman" w:hAnsi="Times New Roman" w:cs="Times New Roman"/>
            <w:kern w:val="0"/>
            <w:sz w:val="24"/>
            <w:szCs w:val="24"/>
            <w:u w:val="single"/>
          </w:rPr>
          <w:t>от 23.01.2023 N 47</w:t>
        </w:r>
      </w:hyperlink>
      <w:r>
        <w:rPr>
          <w:rFonts w:ascii="Times New Roman" w:hAnsi="Times New Roman" w:cs="Times New Roman"/>
          <w:kern w:val="0"/>
          <w:sz w:val="24"/>
          <w:szCs w:val="24"/>
        </w:rPr>
        <w:t>)</w:t>
      </w:r>
    </w:p>
    <w:p w14:paraId="53630B32" w14:textId="77777777" w:rsidR="00000000" w:rsidRDefault="0000000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19B16637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о количестве мест в первых классах не позднее 10 календарных дней с момента издания распорядительного акта, указанного в пункте 6 Порядка;</w:t>
      </w:r>
    </w:p>
    <w:p w14:paraId="45AB18C8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о наличии свободных мест в первых классах для приема детей, не проживающих на закрепленной территории, не позднее 5 июля текущего года.</w:t>
      </w:r>
    </w:p>
    <w:p w14:paraId="4FE29177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17. Прием заявлений о приеме на обучение в первый класс для детей, указанных в пунктах 9, 9.1, 10 и 12 Порядка, а также проживающих на закрепленной территории, начинается не позднее 1 апреля текущего года и завершается 30 июня текущего года. (в ред. Приказов Минпросвещения РФ </w:t>
      </w:r>
      <w:hyperlink r:id="rId54" w:history="1">
        <w:r>
          <w:rPr>
            <w:rFonts w:ascii="Times New Roman" w:hAnsi="Times New Roman" w:cs="Times New Roman"/>
            <w:kern w:val="0"/>
            <w:sz w:val="24"/>
            <w:szCs w:val="24"/>
            <w:u w:val="single"/>
          </w:rPr>
          <w:t>от 23.01.2023 N 47</w:t>
        </w:r>
      </w:hyperlink>
      <w:r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hyperlink r:id="rId55" w:history="1">
        <w:r>
          <w:rPr>
            <w:rFonts w:ascii="Times New Roman" w:hAnsi="Times New Roman" w:cs="Times New Roman"/>
            <w:kern w:val="0"/>
            <w:sz w:val="24"/>
            <w:szCs w:val="24"/>
            <w:u w:val="single"/>
          </w:rPr>
          <w:t>от 30.08.2023 N 642</w:t>
        </w:r>
      </w:hyperlink>
      <w:r>
        <w:rPr>
          <w:rFonts w:ascii="Times New Roman" w:hAnsi="Times New Roman" w:cs="Times New Roman"/>
          <w:kern w:val="0"/>
          <w:sz w:val="24"/>
          <w:szCs w:val="24"/>
        </w:rPr>
        <w:t>)</w:t>
      </w:r>
    </w:p>
    <w:p w14:paraId="41F34FC8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Руководитель общеобразовательной организации издает распорядительный акт о приеме на обучение детей, указанных в абзаце первом настоящего пункта, в течение 3 рабочих дней после завершения приема заявлений о приеме на обучение в первый класс.</w:t>
      </w:r>
    </w:p>
    <w:p w14:paraId="2E48856C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Для детей, не проживающих на закрепленной территории, прием заявлений о приеме на обучение в первый класс начинается 6 июля текущего года до момента заполнения свободных мест, но не позднее 5 сентября текущего года.</w:t>
      </w:r>
    </w:p>
    <w:p w14:paraId="2F334AF0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Государственные образовательные организации субъекта Российской Федерации и муниципальные образовательные организации, закончившие прием в первый класс всех детей, указанных в пунктах 9, 9.1, 10 и 12 Порядка, а также проживающих на закрепленной территории, осуществляют прием детей, не проживающих на закрепленной территории, ранее 6 июля текущего года. (в ред. Приказа Минпросвещения РФ </w:t>
      </w:r>
      <w:hyperlink r:id="rId56" w:history="1">
        <w:r>
          <w:rPr>
            <w:rFonts w:ascii="Times New Roman" w:hAnsi="Times New Roman" w:cs="Times New Roman"/>
            <w:kern w:val="0"/>
            <w:sz w:val="24"/>
            <w:szCs w:val="24"/>
            <w:u w:val="single"/>
          </w:rPr>
          <w:t>от 30.08.2023 N 642</w:t>
        </w:r>
      </w:hyperlink>
      <w:r>
        <w:rPr>
          <w:rFonts w:ascii="Times New Roman" w:hAnsi="Times New Roman" w:cs="Times New Roman"/>
          <w:kern w:val="0"/>
          <w:sz w:val="24"/>
          <w:szCs w:val="24"/>
        </w:rPr>
        <w:t>)</w:t>
      </w:r>
    </w:p>
    <w:p w14:paraId="5DCEB6B2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Орган исполнительной власти субъекта Российской Федерации, осуществляющий государственное управление в сфере образования, вправе предусмотреть возможность проактивного направления гражданам информации о возможности получения услуги по подаче заявления о приеме на обучение в личном кабинете ЕПГУ на основании данных, содержащихся в региональных государственных информационных системах субъектов Российской Федерации, созданных органами государственной власти субъектов Российской Федерации. (в ред. Приказа Минпросвещения РФ </w:t>
      </w:r>
      <w:hyperlink r:id="rId57" w:history="1">
        <w:r>
          <w:rPr>
            <w:rFonts w:ascii="Times New Roman" w:hAnsi="Times New Roman" w:cs="Times New Roman"/>
            <w:kern w:val="0"/>
            <w:sz w:val="24"/>
            <w:szCs w:val="24"/>
            <w:u w:val="single"/>
          </w:rPr>
          <w:t>от 23.01.2023 N 47</w:t>
        </w:r>
      </w:hyperlink>
      <w:r>
        <w:rPr>
          <w:rFonts w:ascii="Times New Roman" w:hAnsi="Times New Roman" w:cs="Times New Roman"/>
          <w:kern w:val="0"/>
          <w:sz w:val="24"/>
          <w:szCs w:val="24"/>
        </w:rPr>
        <w:t>)</w:t>
      </w:r>
    </w:p>
    <w:p w14:paraId="5E43BEE0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18. Организация индивидуального отбора при приеме в государственные и муниципальные образовательные организации для получения основного общего и среднего общего образования с углубленным изучением отдельных учебных предметов или для профильного обучения допускается в случаях и в порядке, которые предусмотрены законодательством субъекта Российской Федерации &lt;21&gt;.</w:t>
      </w:r>
    </w:p>
    <w:p w14:paraId="67FE8D03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--------------------</w:t>
      </w:r>
    </w:p>
    <w:p w14:paraId="2B748CAD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&lt;21&gt; </w:t>
      </w:r>
      <w:hyperlink r:id="rId58" w:history="1">
        <w:r>
          <w:rPr>
            <w:rFonts w:ascii="Times New Roman" w:hAnsi="Times New Roman" w:cs="Times New Roman"/>
            <w:kern w:val="0"/>
            <w:sz w:val="24"/>
            <w:szCs w:val="24"/>
            <w:u w:val="single"/>
          </w:rPr>
          <w:t>Часть 5</w:t>
        </w:r>
      </w:hyperlink>
      <w:r>
        <w:rPr>
          <w:rFonts w:ascii="Times New Roman" w:hAnsi="Times New Roman" w:cs="Times New Roman"/>
          <w:kern w:val="0"/>
          <w:sz w:val="24"/>
          <w:szCs w:val="24"/>
        </w:rPr>
        <w:t xml:space="preserve"> статьи 67 Федерального закона от 29 декабря 2012 г. N 273-ФЗ "Об образовании в Российской Федерации" (Собрание законодательства Российской Федерации, 2012, N 53, ст. 7598).</w:t>
      </w:r>
    </w:p>
    <w:p w14:paraId="3145817F" w14:textId="77777777" w:rsidR="00000000" w:rsidRDefault="0000000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5285A4E6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19. Организация конкурса или индивидуального отбора при приеме граждан для получения общего образования в образовательных организациях, реализующих образовательные программы основного общего и среднего общего образования, интегрированные с дополнительными образовательными программами спортивной подготовки, или </w:t>
      </w:r>
      <w:r>
        <w:rPr>
          <w:rFonts w:ascii="Times New Roman" w:hAnsi="Times New Roman" w:cs="Times New Roman"/>
          <w:kern w:val="0"/>
          <w:sz w:val="24"/>
          <w:szCs w:val="24"/>
        </w:rPr>
        <w:lastRenderedPageBreak/>
        <w:t xml:space="preserve">образовательные программы среднего профессионального образования в области искусств, интегрированные с образовательными программами основного общего и среднего общего образования, осуществляется на основании оценки способностей к занятию отдельным видом искусства или спорта, а также при отсутствии противопоказаний к занятию соответствующим видом спорта &lt;22&gt;. (в ред. Приказа Минпросвещения РФ </w:t>
      </w:r>
      <w:hyperlink r:id="rId59" w:history="1">
        <w:r>
          <w:rPr>
            <w:rFonts w:ascii="Times New Roman" w:hAnsi="Times New Roman" w:cs="Times New Roman"/>
            <w:kern w:val="0"/>
            <w:sz w:val="24"/>
            <w:szCs w:val="24"/>
            <w:u w:val="single"/>
          </w:rPr>
          <w:t>от 23.01.2023 N 47</w:t>
        </w:r>
      </w:hyperlink>
      <w:r>
        <w:rPr>
          <w:rFonts w:ascii="Times New Roman" w:hAnsi="Times New Roman" w:cs="Times New Roman"/>
          <w:kern w:val="0"/>
          <w:sz w:val="24"/>
          <w:szCs w:val="24"/>
        </w:rPr>
        <w:t>)</w:t>
      </w:r>
    </w:p>
    <w:p w14:paraId="6C13FB7F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--------------------</w:t>
      </w:r>
    </w:p>
    <w:p w14:paraId="55A41F36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&lt;22&gt; </w:t>
      </w:r>
      <w:hyperlink r:id="rId60" w:history="1">
        <w:r>
          <w:rPr>
            <w:rFonts w:ascii="Times New Roman" w:hAnsi="Times New Roman" w:cs="Times New Roman"/>
            <w:kern w:val="0"/>
            <w:sz w:val="24"/>
            <w:szCs w:val="24"/>
            <w:u w:val="single"/>
          </w:rPr>
          <w:t>Часть 6</w:t>
        </w:r>
      </w:hyperlink>
      <w:r>
        <w:rPr>
          <w:rFonts w:ascii="Times New Roman" w:hAnsi="Times New Roman" w:cs="Times New Roman"/>
          <w:kern w:val="0"/>
          <w:sz w:val="24"/>
          <w:szCs w:val="24"/>
        </w:rPr>
        <w:t xml:space="preserve"> статьи 67 Федерального закона от 29 декабря 2012 г. N 273-ФЗ "Об образовании в Российской Федерации" (Собрание законодательства Российской Федерации, 2012, N 53, ст. 7598).</w:t>
      </w:r>
    </w:p>
    <w:p w14:paraId="144E4000" w14:textId="77777777" w:rsidR="00000000" w:rsidRDefault="0000000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18F9EA43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20. При приеме на обучение общеобразовательная организация обязана ознакомить поступающего и (или) его родителей (законных представителей) со своим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 &lt;23&gt;.</w:t>
      </w:r>
    </w:p>
    <w:p w14:paraId="469CD0E6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--------------------</w:t>
      </w:r>
    </w:p>
    <w:p w14:paraId="0906E91D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&lt;23&gt; </w:t>
      </w:r>
      <w:hyperlink r:id="rId61" w:history="1">
        <w:r>
          <w:rPr>
            <w:rFonts w:ascii="Times New Roman" w:hAnsi="Times New Roman" w:cs="Times New Roman"/>
            <w:kern w:val="0"/>
            <w:sz w:val="24"/>
            <w:szCs w:val="24"/>
            <w:u w:val="single"/>
          </w:rPr>
          <w:t>Часть 2</w:t>
        </w:r>
      </w:hyperlink>
      <w:r>
        <w:rPr>
          <w:rFonts w:ascii="Times New Roman" w:hAnsi="Times New Roman" w:cs="Times New Roman"/>
          <w:kern w:val="0"/>
          <w:sz w:val="24"/>
          <w:szCs w:val="24"/>
        </w:rPr>
        <w:t xml:space="preserve"> статьи 55 Федерального закона от 29 декабря 2012 г. N 273-ФЗ "Об образовании в Российской Федерации" (Собрание законодательства Российской Федерации, 2012, N 53, ст. 7598).</w:t>
      </w:r>
    </w:p>
    <w:p w14:paraId="6929C40A" w14:textId="77777777" w:rsidR="00000000" w:rsidRDefault="0000000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0252B0EB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21. При приеме на обучение по имеющим государственную аккредитацию образовательным программам начального общего и основного общего образования выбор языка образования, изучаемых родного языка из числа языков народов Российской Федерации, в том числе русского языка как родного языка, государственных языков республик Российской Федерации осуществляется по заявлению родителей (законных представителей) детей &lt;24&gt;.</w:t>
      </w:r>
    </w:p>
    <w:p w14:paraId="3959CF75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--------------------</w:t>
      </w:r>
    </w:p>
    <w:p w14:paraId="45789C2A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&lt;24&gt; </w:t>
      </w:r>
      <w:hyperlink r:id="rId62" w:history="1">
        <w:r>
          <w:rPr>
            <w:rFonts w:ascii="Times New Roman" w:hAnsi="Times New Roman" w:cs="Times New Roman"/>
            <w:kern w:val="0"/>
            <w:sz w:val="24"/>
            <w:szCs w:val="24"/>
            <w:u w:val="single"/>
          </w:rPr>
          <w:t>Часть 6</w:t>
        </w:r>
      </w:hyperlink>
      <w:r>
        <w:rPr>
          <w:rFonts w:ascii="Times New Roman" w:hAnsi="Times New Roman" w:cs="Times New Roman"/>
          <w:kern w:val="0"/>
          <w:sz w:val="24"/>
          <w:szCs w:val="24"/>
        </w:rPr>
        <w:t xml:space="preserve"> статьи 14 Федерального закона от 29 декабря 2012 г. N 273-ФЗ "Об образовании в Российской Федерации" (Собрание законодательства Российской Федерации, 2012, N 53, ст. 7598; 2018, N 32, ст. 5110).</w:t>
      </w:r>
    </w:p>
    <w:p w14:paraId="3F0BCDE0" w14:textId="77777777" w:rsidR="00000000" w:rsidRDefault="0000000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42E5E351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22. Прием на обучение по основным общеобразовательным программам осуществляется по личному заявлению родителя (законного представителя) ребенка или поступающего, реализующего право, предусмотренное </w:t>
      </w:r>
      <w:hyperlink r:id="rId63" w:history="1">
        <w:r>
          <w:rPr>
            <w:rFonts w:ascii="Times New Roman" w:hAnsi="Times New Roman" w:cs="Times New Roman"/>
            <w:kern w:val="0"/>
            <w:sz w:val="24"/>
            <w:szCs w:val="24"/>
            <w:u w:val="single"/>
          </w:rPr>
          <w:t>пунктом 1</w:t>
        </w:r>
      </w:hyperlink>
      <w:r>
        <w:rPr>
          <w:rFonts w:ascii="Times New Roman" w:hAnsi="Times New Roman" w:cs="Times New Roman"/>
          <w:kern w:val="0"/>
          <w:sz w:val="24"/>
          <w:szCs w:val="24"/>
        </w:rPr>
        <w:t xml:space="preserve"> части 1 статьи 34 Федерального закона &lt;25&gt;.</w:t>
      </w:r>
    </w:p>
    <w:p w14:paraId="084E6535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--------------------</w:t>
      </w:r>
    </w:p>
    <w:p w14:paraId="428D605F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&lt;25&gt; Собрание законодательства Российской Федерации, 2012, N 53, ст. 7598.</w:t>
      </w:r>
    </w:p>
    <w:p w14:paraId="44B6E63E" w14:textId="77777777" w:rsidR="00000000" w:rsidRDefault="0000000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37ABA82C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23. Заявление о приеме на обучение и документы для приема на обучение, указанные в пункте 26 Порядка, подаются одним из следующих способов: (в ред. Приказа Минпросвещения РФ </w:t>
      </w:r>
      <w:hyperlink r:id="rId64" w:history="1">
        <w:r>
          <w:rPr>
            <w:rFonts w:ascii="Times New Roman" w:hAnsi="Times New Roman" w:cs="Times New Roman"/>
            <w:kern w:val="0"/>
            <w:sz w:val="24"/>
            <w:szCs w:val="24"/>
            <w:u w:val="single"/>
          </w:rPr>
          <w:t>от 23.01.2023 N 47</w:t>
        </w:r>
      </w:hyperlink>
      <w:r>
        <w:rPr>
          <w:rFonts w:ascii="Times New Roman" w:hAnsi="Times New Roman" w:cs="Times New Roman"/>
          <w:kern w:val="0"/>
          <w:sz w:val="24"/>
          <w:szCs w:val="24"/>
        </w:rPr>
        <w:t>)</w:t>
      </w:r>
    </w:p>
    <w:p w14:paraId="4F5F7D0B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в электронной форме посредством ЕПГУ; (в ред. Приказа Минпросвещения РФ </w:t>
      </w:r>
      <w:hyperlink r:id="rId65" w:history="1">
        <w:r>
          <w:rPr>
            <w:rFonts w:ascii="Times New Roman" w:hAnsi="Times New Roman" w:cs="Times New Roman"/>
            <w:kern w:val="0"/>
            <w:sz w:val="24"/>
            <w:szCs w:val="24"/>
            <w:u w:val="single"/>
          </w:rPr>
          <w:t xml:space="preserve">от 23.01.2023 </w:t>
        </w:r>
        <w:r>
          <w:rPr>
            <w:rFonts w:ascii="Times New Roman" w:hAnsi="Times New Roman" w:cs="Times New Roman"/>
            <w:kern w:val="0"/>
            <w:sz w:val="24"/>
            <w:szCs w:val="24"/>
            <w:u w:val="single"/>
          </w:rPr>
          <w:lastRenderedPageBreak/>
          <w:t>N 47</w:t>
        </w:r>
      </w:hyperlink>
      <w:r>
        <w:rPr>
          <w:rFonts w:ascii="Times New Roman" w:hAnsi="Times New Roman" w:cs="Times New Roman"/>
          <w:kern w:val="0"/>
          <w:sz w:val="24"/>
          <w:szCs w:val="24"/>
        </w:rPr>
        <w:t>)</w:t>
      </w:r>
    </w:p>
    <w:p w14:paraId="1D4CFFC4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с использованием функционала (сервисов) региональных государственных информационных систем субъектов Российской Федерации, созданных органами государственной власти субъектов Российской Федерации (при наличии), интегрированных с ЕПГУ; (в ред. Приказа Минпросвещения РФ </w:t>
      </w:r>
      <w:hyperlink r:id="rId66" w:history="1">
        <w:r>
          <w:rPr>
            <w:rFonts w:ascii="Times New Roman" w:hAnsi="Times New Roman" w:cs="Times New Roman"/>
            <w:kern w:val="0"/>
            <w:sz w:val="24"/>
            <w:szCs w:val="24"/>
            <w:u w:val="single"/>
          </w:rPr>
          <w:t>от 23.01.2023 N 47</w:t>
        </w:r>
      </w:hyperlink>
      <w:r>
        <w:rPr>
          <w:rFonts w:ascii="Times New Roman" w:hAnsi="Times New Roman" w:cs="Times New Roman"/>
          <w:kern w:val="0"/>
          <w:sz w:val="24"/>
          <w:szCs w:val="24"/>
        </w:rPr>
        <w:t>)</w:t>
      </w:r>
    </w:p>
    <w:p w14:paraId="2DFCC3D7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через операторов почтовой связи общего пользования заказным письмом с уведомлением о вручении; (в ред. Приказа Минпросвещения РФ </w:t>
      </w:r>
      <w:hyperlink r:id="rId67" w:history="1">
        <w:r>
          <w:rPr>
            <w:rFonts w:ascii="Times New Roman" w:hAnsi="Times New Roman" w:cs="Times New Roman"/>
            <w:kern w:val="0"/>
            <w:sz w:val="24"/>
            <w:szCs w:val="24"/>
            <w:u w:val="single"/>
          </w:rPr>
          <w:t>от 23.01.2023 N 47</w:t>
        </w:r>
      </w:hyperlink>
      <w:r>
        <w:rPr>
          <w:rFonts w:ascii="Times New Roman" w:hAnsi="Times New Roman" w:cs="Times New Roman"/>
          <w:kern w:val="0"/>
          <w:sz w:val="24"/>
          <w:szCs w:val="24"/>
        </w:rPr>
        <w:t>)</w:t>
      </w:r>
    </w:p>
    <w:p w14:paraId="54F1ED70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лично в общеобразовательную организацию. (в ред. Приказа Минпросвещения РФ </w:t>
      </w:r>
      <w:hyperlink r:id="rId68" w:history="1">
        <w:r>
          <w:rPr>
            <w:rFonts w:ascii="Times New Roman" w:hAnsi="Times New Roman" w:cs="Times New Roman"/>
            <w:kern w:val="0"/>
            <w:sz w:val="24"/>
            <w:szCs w:val="24"/>
            <w:u w:val="single"/>
          </w:rPr>
          <w:t>от 23.01.2023 N 47</w:t>
        </w:r>
      </w:hyperlink>
      <w:r>
        <w:rPr>
          <w:rFonts w:ascii="Times New Roman" w:hAnsi="Times New Roman" w:cs="Times New Roman"/>
          <w:kern w:val="0"/>
          <w:sz w:val="24"/>
          <w:szCs w:val="24"/>
        </w:rPr>
        <w:t>)</w:t>
      </w:r>
    </w:p>
    <w:p w14:paraId="602ED5D3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Общеобразовательная организация осуществляет проверку достоверности сведений, указанных в заявлении о приеме на обучение, и соответствия действительности поданных электронных образов документов. При проведении указанной проверки общеобразовательная организация вправе обращаться к соответствующим государственным информационным системам, в государственные (муниципальные) органы и организации. (в ред. Приказа Минпросвещения РФ </w:t>
      </w:r>
      <w:hyperlink r:id="rId69" w:history="1">
        <w:r>
          <w:rPr>
            <w:rFonts w:ascii="Times New Roman" w:hAnsi="Times New Roman" w:cs="Times New Roman"/>
            <w:kern w:val="0"/>
            <w:sz w:val="24"/>
            <w:szCs w:val="24"/>
            <w:u w:val="single"/>
          </w:rPr>
          <w:t>от 23.01.2023 N 47</w:t>
        </w:r>
      </w:hyperlink>
      <w:r>
        <w:rPr>
          <w:rFonts w:ascii="Times New Roman" w:hAnsi="Times New Roman" w:cs="Times New Roman"/>
          <w:kern w:val="0"/>
          <w:sz w:val="24"/>
          <w:szCs w:val="24"/>
        </w:rPr>
        <w:t>)</w:t>
      </w:r>
    </w:p>
    <w:p w14:paraId="7FCDEE51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Информация о результатах рассмотрения заявления о приеме на обучение направляется на указанный в заявлении о приеме на обучение адрес (почтовый и (или) электронный) и в личный кабинет ЕПГУ (при условии завершения прохождения процедуры регистрации в единой системе идентификации и аутентификации при предоставлении согласия родителем(ями) (законным(ыми) представителем(ями) ребенка или поступающим). (в ред. Приказа Минпросвещения РФ </w:t>
      </w:r>
      <w:hyperlink r:id="rId70" w:history="1">
        <w:r>
          <w:rPr>
            <w:rFonts w:ascii="Times New Roman" w:hAnsi="Times New Roman" w:cs="Times New Roman"/>
            <w:kern w:val="0"/>
            <w:sz w:val="24"/>
            <w:szCs w:val="24"/>
            <w:u w:val="single"/>
          </w:rPr>
          <w:t>от 23.01.2023 N 47</w:t>
        </w:r>
      </w:hyperlink>
      <w:r>
        <w:rPr>
          <w:rFonts w:ascii="Times New Roman" w:hAnsi="Times New Roman" w:cs="Times New Roman"/>
          <w:kern w:val="0"/>
          <w:sz w:val="24"/>
          <w:szCs w:val="24"/>
        </w:rPr>
        <w:t>)</w:t>
      </w:r>
    </w:p>
    <w:p w14:paraId="1A3CA47F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24. В заявлении о приеме на обучение родителем (законным представителем) ребенка или поступающим, реализующим право, предусмотренное </w:t>
      </w:r>
      <w:hyperlink r:id="rId71" w:history="1">
        <w:r>
          <w:rPr>
            <w:rFonts w:ascii="Times New Roman" w:hAnsi="Times New Roman" w:cs="Times New Roman"/>
            <w:kern w:val="0"/>
            <w:sz w:val="24"/>
            <w:szCs w:val="24"/>
            <w:u w:val="single"/>
          </w:rPr>
          <w:t>пунктом 1</w:t>
        </w:r>
      </w:hyperlink>
      <w:r>
        <w:rPr>
          <w:rFonts w:ascii="Times New Roman" w:hAnsi="Times New Roman" w:cs="Times New Roman"/>
          <w:kern w:val="0"/>
          <w:sz w:val="24"/>
          <w:szCs w:val="24"/>
        </w:rPr>
        <w:t xml:space="preserve"> части 1 статьи 34 Федерального закона &lt;26&gt;, указываются следующие сведения:</w:t>
      </w:r>
    </w:p>
    <w:p w14:paraId="237F5469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--------------------</w:t>
      </w:r>
    </w:p>
    <w:p w14:paraId="66D6036E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&lt;26&gt; Собрание законодательства Российской Федерации, 2012, N 53, ст. 7598.</w:t>
      </w:r>
    </w:p>
    <w:p w14:paraId="3B4E7125" w14:textId="77777777" w:rsidR="00000000" w:rsidRDefault="0000000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4B577EA5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фамилия, имя, отчество (при наличии) ребенка или поступающего;</w:t>
      </w:r>
    </w:p>
    <w:p w14:paraId="76A2507C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дата рождения ребенка или поступающего;</w:t>
      </w:r>
    </w:p>
    <w:p w14:paraId="4BF6AF5D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адрес места жительства и (или) адрес места пребывания ребенка или поступающего;</w:t>
      </w:r>
    </w:p>
    <w:p w14:paraId="51B2689D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фамилия, имя, отчество (при наличии) родителя(ей) законного(ых) представителя(ей) ребенка;</w:t>
      </w:r>
    </w:p>
    <w:p w14:paraId="4464231B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адрес места жительства и (или) адрес места пребывания родителя(ей) законного(ых) представителя(ей) ребенка;</w:t>
      </w:r>
    </w:p>
    <w:p w14:paraId="50A39501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адрес(а) электронной почты, номер(а) телефона(ов) (при наличии) родителя(ей) законного(ых) представителя(ей) ребенка или поступающего;</w:t>
      </w:r>
    </w:p>
    <w:p w14:paraId="2E982B2B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о наличии права внеочередного, первоочередного или преимущественного приема;</w:t>
      </w:r>
    </w:p>
    <w:p w14:paraId="1EBCE85D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о потребности ребенка или поступающего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</w:t>
      </w:r>
      <w:r>
        <w:rPr>
          <w:rFonts w:ascii="Times New Roman" w:hAnsi="Times New Roman" w:cs="Times New Roman"/>
          <w:kern w:val="0"/>
          <w:sz w:val="24"/>
          <w:szCs w:val="24"/>
        </w:rPr>
        <w:lastRenderedPageBreak/>
        <w:t>психолого-медико-педагогической комиссии (при наличии) или инвалида (ребенка-инвалида) в соответствии с индивидуальной программой реабилитации;</w:t>
      </w:r>
    </w:p>
    <w:p w14:paraId="502B0629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согласие родителя(ей) законного(ых) представителя(ей) ребенка на обучение ребенка по адаптированной образовательной программе (в случае необходимости обучения ребенка по адаптированной образовательной программе);</w:t>
      </w:r>
    </w:p>
    <w:p w14:paraId="1D982C96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согласие поступающего, достигшего возраста восемнадцати лет, на обучение по адаптированной образовательной программе (в случае необходимости обучения указанного поступающего по адаптированной образовательной программе);</w:t>
      </w:r>
    </w:p>
    <w:p w14:paraId="71F33A3A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язык образования (в случае получения образования на родном языке из числа языков народов Российской Федерации или на иностранном языке);</w:t>
      </w:r>
    </w:p>
    <w:p w14:paraId="1B0DA4B4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родной язык из числа языков народов Российской Федерации (в случае реализации права на изучение родного языка из числа языков народов Российской Федерации, в том числе русского языка как родного языка);</w:t>
      </w:r>
    </w:p>
    <w:p w14:paraId="75745AF0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государственный язык республики Российской Федерации (в случае предоставления общеобразовательной организацией возможности изучения государственного языка республики Российской Федерации);</w:t>
      </w:r>
    </w:p>
    <w:p w14:paraId="0BD1A952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факт ознакомления родителя(ей) законного(ых) представителя(ей) ребенка или поступающего с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 &lt;27&gt;;</w:t>
      </w:r>
    </w:p>
    <w:p w14:paraId="05595348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--------------------</w:t>
      </w:r>
    </w:p>
    <w:p w14:paraId="4EDCB63D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&lt;27&gt; </w:t>
      </w:r>
      <w:hyperlink r:id="rId72" w:history="1">
        <w:r>
          <w:rPr>
            <w:rFonts w:ascii="Times New Roman" w:hAnsi="Times New Roman" w:cs="Times New Roman"/>
            <w:kern w:val="0"/>
            <w:sz w:val="24"/>
            <w:szCs w:val="24"/>
            <w:u w:val="single"/>
          </w:rPr>
          <w:t>Часть 2</w:t>
        </w:r>
      </w:hyperlink>
      <w:r>
        <w:rPr>
          <w:rFonts w:ascii="Times New Roman" w:hAnsi="Times New Roman" w:cs="Times New Roman"/>
          <w:kern w:val="0"/>
          <w:sz w:val="24"/>
          <w:szCs w:val="24"/>
        </w:rPr>
        <w:t xml:space="preserve"> статьи 55 Федерального закона от 29 декабря 2012 г. N 273-ФЗ "Об образовании в Российской Федерации" (Собрание законодательства Российской Федерации, 2012, N 53, ст. 7598).</w:t>
      </w:r>
    </w:p>
    <w:p w14:paraId="04482E23" w14:textId="77777777" w:rsidR="00000000" w:rsidRDefault="0000000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601E9E60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согласие родителя(ей) (законного(ых) представителя(ей) ребенка или поступающего на обработку персональных данных &lt;28&gt;.</w:t>
      </w:r>
    </w:p>
    <w:p w14:paraId="11AEA26B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--------------------</w:t>
      </w:r>
    </w:p>
    <w:p w14:paraId="739998AB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&lt;28&gt; </w:t>
      </w:r>
      <w:hyperlink r:id="rId73" w:history="1">
        <w:r>
          <w:rPr>
            <w:rFonts w:ascii="Times New Roman" w:hAnsi="Times New Roman" w:cs="Times New Roman"/>
            <w:kern w:val="0"/>
            <w:sz w:val="24"/>
            <w:szCs w:val="24"/>
            <w:u w:val="single"/>
          </w:rPr>
          <w:t>Часть 1</w:t>
        </w:r>
      </w:hyperlink>
      <w:r>
        <w:rPr>
          <w:rFonts w:ascii="Times New Roman" w:hAnsi="Times New Roman" w:cs="Times New Roman"/>
          <w:kern w:val="0"/>
          <w:sz w:val="24"/>
          <w:szCs w:val="24"/>
        </w:rPr>
        <w:t xml:space="preserve"> статьи 6 Федерального закона от 27 июля 2006 г. N 152-ФЗ "О персональных данных" (Собрание законодательства Российской Федерации, 2006, N 31, ст. 3451; 2017, N 31, ст. 4772).</w:t>
      </w:r>
    </w:p>
    <w:p w14:paraId="6682C1FE" w14:textId="77777777" w:rsidR="00000000" w:rsidRDefault="0000000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41592070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25. Образец заявления о приеме на обучение размещается общеобразовательной организацией на своих информационном стенде и официальном сайте в сети Интернет.</w:t>
      </w:r>
    </w:p>
    <w:p w14:paraId="133E497F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26. Для приема родитель(и) (законный(ые) представитель(и) ребенка или поступающий представляют следующие документы: (в ред. Приказа Минпросвещения РФ </w:t>
      </w:r>
      <w:hyperlink r:id="rId74" w:history="1">
        <w:r>
          <w:rPr>
            <w:rFonts w:ascii="Times New Roman" w:hAnsi="Times New Roman" w:cs="Times New Roman"/>
            <w:kern w:val="0"/>
            <w:sz w:val="24"/>
            <w:szCs w:val="24"/>
            <w:u w:val="single"/>
          </w:rPr>
          <w:t>от 08.10.2021 N 707</w:t>
        </w:r>
      </w:hyperlink>
      <w:r>
        <w:rPr>
          <w:rFonts w:ascii="Times New Roman" w:hAnsi="Times New Roman" w:cs="Times New Roman"/>
          <w:kern w:val="0"/>
          <w:sz w:val="24"/>
          <w:szCs w:val="24"/>
        </w:rPr>
        <w:t>)</w:t>
      </w:r>
    </w:p>
    <w:p w14:paraId="57965AB0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копию документа, удостоверяющего личность родителя (законного представителя) ребенка или поступающего; (в ред. Приказа Минпросвещения РФ </w:t>
      </w:r>
      <w:hyperlink r:id="rId75" w:history="1">
        <w:r>
          <w:rPr>
            <w:rFonts w:ascii="Times New Roman" w:hAnsi="Times New Roman" w:cs="Times New Roman"/>
            <w:kern w:val="0"/>
            <w:sz w:val="24"/>
            <w:szCs w:val="24"/>
            <w:u w:val="single"/>
          </w:rPr>
          <w:t>от 08.10.2021 N 707</w:t>
        </w:r>
      </w:hyperlink>
      <w:r>
        <w:rPr>
          <w:rFonts w:ascii="Times New Roman" w:hAnsi="Times New Roman" w:cs="Times New Roman"/>
          <w:kern w:val="0"/>
          <w:sz w:val="24"/>
          <w:szCs w:val="24"/>
        </w:rPr>
        <w:t>)</w:t>
      </w:r>
    </w:p>
    <w:p w14:paraId="3E21EBB4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копию свидетельства о рождении ребенка или документа, подтверждающего родство </w:t>
      </w:r>
      <w:r>
        <w:rPr>
          <w:rFonts w:ascii="Times New Roman" w:hAnsi="Times New Roman" w:cs="Times New Roman"/>
          <w:kern w:val="0"/>
          <w:sz w:val="24"/>
          <w:szCs w:val="24"/>
        </w:rPr>
        <w:lastRenderedPageBreak/>
        <w:t xml:space="preserve">заявителя; (в ред. Приказа Минпросвещения РФ </w:t>
      </w:r>
      <w:hyperlink r:id="rId76" w:history="1">
        <w:r>
          <w:rPr>
            <w:rFonts w:ascii="Times New Roman" w:hAnsi="Times New Roman" w:cs="Times New Roman"/>
            <w:kern w:val="0"/>
            <w:sz w:val="24"/>
            <w:szCs w:val="24"/>
            <w:u w:val="single"/>
          </w:rPr>
          <w:t>от 08.10.2021 N 707</w:t>
        </w:r>
      </w:hyperlink>
      <w:r>
        <w:rPr>
          <w:rFonts w:ascii="Times New Roman" w:hAnsi="Times New Roman" w:cs="Times New Roman"/>
          <w:kern w:val="0"/>
          <w:sz w:val="24"/>
          <w:szCs w:val="24"/>
        </w:rPr>
        <w:t>)</w:t>
      </w:r>
    </w:p>
    <w:p w14:paraId="365C2318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копию свидетельства о рождении полнородных и неполнородных брата и (или) сестры (в случае использования права преимущественного приема на обучение по образовательным программам начального общего образования ребенка в государственную или муниципальную образовательную организацию, в которой обучаются его полнородные и неполнородные брат и (или) сестра); (в ред. Приказа Минпросвещения РФ </w:t>
      </w:r>
      <w:hyperlink r:id="rId77" w:history="1">
        <w:r>
          <w:rPr>
            <w:rFonts w:ascii="Times New Roman" w:hAnsi="Times New Roman" w:cs="Times New Roman"/>
            <w:kern w:val="0"/>
            <w:sz w:val="24"/>
            <w:szCs w:val="24"/>
            <w:u w:val="single"/>
          </w:rPr>
          <w:t>от 08.10.2021 N 707</w:t>
        </w:r>
      </w:hyperlink>
      <w:r>
        <w:rPr>
          <w:rFonts w:ascii="Times New Roman" w:hAnsi="Times New Roman" w:cs="Times New Roman"/>
          <w:kern w:val="0"/>
          <w:sz w:val="24"/>
          <w:szCs w:val="24"/>
        </w:rPr>
        <w:t>)</w:t>
      </w:r>
    </w:p>
    <w:p w14:paraId="07BB2D3C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копию документа, подтверждающего установление опеки или попечительства (при необходимости); (в ред. Приказа Минпросвещения РФ </w:t>
      </w:r>
      <w:hyperlink r:id="rId78" w:history="1">
        <w:r>
          <w:rPr>
            <w:rFonts w:ascii="Times New Roman" w:hAnsi="Times New Roman" w:cs="Times New Roman"/>
            <w:kern w:val="0"/>
            <w:sz w:val="24"/>
            <w:szCs w:val="24"/>
            <w:u w:val="single"/>
          </w:rPr>
          <w:t>от 08.10.2021 N 707</w:t>
        </w:r>
      </w:hyperlink>
      <w:r>
        <w:rPr>
          <w:rFonts w:ascii="Times New Roman" w:hAnsi="Times New Roman" w:cs="Times New Roman"/>
          <w:kern w:val="0"/>
          <w:sz w:val="24"/>
          <w:szCs w:val="24"/>
        </w:rPr>
        <w:t>)</w:t>
      </w:r>
    </w:p>
    <w:p w14:paraId="32C2FE49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(в случае приема на обучение ребенка или поступающего, проживающего на закрепленной территории); (в ред. Приказа Минпросвещения РФ </w:t>
      </w:r>
      <w:hyperlink r:id="rId79" w:history="1">
        <w:r>
          <w:rPr>
            <w:rFonts w:ascii="Times New Roman" w:hAnsi="Times New Roman" w:cs="Times New Roman"/>
            <w:kern w:val="0"/>
            <w:sz w:val="24"/>
            <w:szCs w:val="24"/>
            <w:u w:val="single"/>
          </w:rPr>
          <w:t>от 08.10.2021 N 707</w:t>
        </w:r>
      </w:hyperlink>
      <w:r>
        <w:rPr>
          <w:rFonts w:ascii="Times New Roman" w:hAnsi="Times New Roman" w:cs="Times New Roman"/>
          <w:kern w:val="0"/>
          <w:sz w:val="24"/>
          <w:szCs w:val="24"/>
        </w:rPr>
        <w:t>)</w:t>
      </w:r>
    </w:p>
    <w:p w14:paraId="7DA205CA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копии документов, подтверждающих право внеочередного, первоочередного приема на обучение по основным общеобразовательным программам или преимущественного приема на обучение по образовательным программам основного общего и среднего общего образования, интегрированным с дополнительными общеразвивающими программами, имеющими целью подготовку несовершеннолетних граждан к военной или иной государственной службе, в том числе к государственной службе российского казачества; (в ред. Приказа Минпросвещения РФ </w:t>
      </w:r>
      <w:hyperlink r:id="rId80" w:history="1">
        <w:r>
          <w:rPr>
            <w:rFonts w:ascii="Times New Roman" w:hAnsi="Times New Roman" w:cs="Times New Roman"/>
            <w:kern w:val="0"/>
            <w:sz w:val="24"/>
            <w:szCs w:val="24"/>
            <w:u w:val="single"/>
          </w:rPr>
          <w:t>от 08.10.2021 N 707</w:t>
        </w:r>
      </w:hyperlink>
      <w:r>
        <w:rPr>
          <w:rFonts w:ascii="Times New Roman" w:hAnsi="Times New Roman" w:cs="Times New Roman"/>
          <w:kern w:val="0"/>
          <w:sz w:val="24"/>
          <w:szCs w:val="24"/>
        </w:rPr>
        <w:t>)</w:t>
      </w:r>
    </w:p>
    <w:p w14:paraId="4BC51D54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копию заключения психолого-медико-педагогической комиссии (при наличии). (в ред. Приказа Минпросвещения РФ </w:t>
      </w:r>
      <w:hyperlink r:id="rId81" w:history="1">
        <w:r>
          <w:rPr>
            <w:rFonts w:ascii="Times New Roman" w:hAnsi="Times New Roman" w:cs="Times New Roman"/>
            <w:kern w:val="0"/>
            <w:sz w:val="24"/>
            <w:szCs w:val="24"/>
            <w:u w:val="single"/>
          </w:rPr>
          <w:t>от 08.10.2021 N 707</w:t>
        </w:r>
      </w:hyperlink>
      <w:r>
        <w:rPr>
          <w:rFonts w:ascii="Times New Roman" w:hAnsi="Times New Roman" w:cs="Times New Roman"/>
          <w:kern w:val="0"/>
          <w:sz w:val="24"/>
          <w:szCs w:val="24"/>
        </w:rPr>
        <w:t>)</w:t>
      </w:r>
    </w:p>
    <w:p w14:paraId="6402FE99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При посещении общеобразовательной организации и (или) очном взаимодействии с уполномоченными должностными лицами общеобразовательной организации родитель(и) (законный(ые) представитель(и) ребенка предъявляет(ют) оригиналы документов, указанных в абзацах 2 - 6 настоящего пункта, а поступающий - оригинал документа, удостоверяющего личность поступающего. (в ред. Приказа Минпросвещения РФ </w:t>
      </w:r>
      <w:hyperlink r:id="rId82" w:history="1">
        <w:r>
          <w:rPr>
            <w:rFonts w:ascii="Times New Roman" w:hAnsi="Times New Roman" w:cs="Times New Roman"/>
            <w:kern w:val="0"/>
            <w:sz w:val="24"/>
            <w:szCs w:val="24"/>
            <w:u w:val="single"/>
          </w:rPr>
          <w:t>от 08.10.2021 N 707</w:t>
        </w:r>
      </w:hyperlink>
      <w:r>
        <w:rPr>
          <w:rFonts w:ascii="Times New Roman" w:hAnsi="Times New Roman" w:cs="Times New Roman"/>
          <w:kern w:val="0"/>
          <w:sz w:val="24"/>
          <w:szCs w:val="24"/>
        </w:rPr>
        <w:t>)</w:t>
      </w:r>
    </w:p>
    <w:p w14:paraId="61EE20AD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При приеме на обучение по образовательным программам среднего общего образования представляется аттестат об основном общем образовании, выданный в установленном порядке &lt;29&gt;. (в ред. Приказа Минпросвещения РФ </w:t>
      </w:r>
      <w:hyperlink r:id="rId83" w:history="1">
        <w:r>
          <w:rPr>
            <w:rFonts w:ascii="Times New Roman" w:hAnsi="Times New Roman" w:cs="Times New Roman"/>
            <w:kern w:val="0"/>
            <w:sz w:val="24"/>
            <w:szCs w:val="24"/>
            <w:u w:val="single"/>
          </w:rPr>
          <w:t>от 08.10.2021 N 707</w:t>
        </w:r>
      </w:hyperlink>
      <w:r>
        <w:rPr>
          <w:rFonts w:ascii="Times New Roman" w:hAnsi="Times New Roman" w:cs="Times New Roman"/>
          <w:kern w:val="0"/>
          <w:sz w:val="24"/>
          <w:szCs w:val="24"/>
        </w:rPr>
        <w:t>)</w:t>
      </w:r>
    </w:p>
    <w:p w14:paraId="076878AC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--------------------</w:t>
      </w:r>
    </w:p>
    <w:p w14:paraId="4DEA2092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&lt;29&gt; </w:t>
      </w:r>
      <w:hyperlink r:id="rId84" w:history="1">
        <w:r>
          <w:rPr>
            <w:rFonts w:ascii="Times New Roman" w:hAnsi="Times New Roman" w:cs="Times New Roman"/>
            <w:kern w:val="0"/>
            <w:sz w:val="24"/>
            <w:szCs w:val="24"/>
            <w:u w:val="single"/>
          </w:rPr>
          <w:t>Часть 4</w:t>
        </w:r>
      </w:hyperlink>
      <w:r>
        <w:rPr>
          <w:rFonts w:ascii="Times New Roman" w:hAnsi="Times New Roman" w:cs="Times New Roman"/>
          <w:kern w:val="0"/>
          <w:sz w:val="24"/>
          <w:szCs w:val="24"/>
        </w:rPr>
        <w:t xml:space="preserve"> статьи 60 Федерального закона от 29 декабря 2012 г. N 273-ФЗ "Об образовании в Российской Федерации" (Собрание законодательства Российской Федерации, 2012, N 53, ст. 7598; 2019, N 30, ст. 4134).</w:t>
      </w:r>
    </w:p>
    <w:p w14:paraId="29F062D2" w14:textId="77777777" w:rsidR="00000000" w:rsidRDefault="0000000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060BEDB5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Родитель(и) (законный(ые) представитель(и) ребенка, являющегося иностранным гражданином или лицом без гражданства, дополнительно предъявляет(ют) документ, подтверждающий родство заявителя(ей) (или законность представления прав ребенка), и документ, подтверждающий право ребенка на пребывание в Российской Федерации. (в ред. Приказа Минпросвещения РФ </w:t>
      </w:r>
      <w:hyperlink r:id="rId85" w:history="1">
        <w:r>
          <w:rPr>
            <w:rFonts w:ascii="Times New Roman" w:hAnsi="Times New Roman" w:cs="Times New Roman"/>
            <w:kern w:val="0"/>
            <w:sz w:val="24"/>
            <w:szCs w:val="24"/>
            <w:u w:val="single"/>
          </w:rPr>
          <w:t>от 08.10.2021 N 707</w:t>
        </w:r>
      </w:hyperlink>
      <w:r>
        <w:rPr>
          <w:rFonts w:ascii="Times New Roman" w:hAnsi="Times New Roman" w:cs="Times New Roman"/>
          <w:kern w:val="0"/>
          <w:sz w:val="24"/>
          <w:szCs w:val="24"/>
        </w:rPr>
        <w:t>)</w:t>
      </w:r>
    </w:p>
    <w:p w14:paraId="12AADCF3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Иностранные граждане и лица без гражданства все документы представляют на русском языке или вместе с заверенным в установленном порядке &lt;30&gt; переводом на русский язык. (в ред. Приказа Минпросвещения РФ </w:t>
      </w:r>
      <w:hyperlink r:id="rId86" w:history="1">
        <w:r>
          <w:rPr>
            <w:rFonts w:ascii="Times New Roman" w:hAnsi="Times New Roman" w:cs="Times New Roman"/>
            <w:kern w:val="0"/>
            <w:sz w:val="24"/>
            <w:szCs w:val="24"/>
            <w:u w:val="single"/>
          </w:rPr>
          <w:t>от 08.10.2021 N 707</w:t>
        </w:r>
      </w:hyperlink>
      <w:r>
        <w:rPr>
          <w:rFonts w:ascii="Times New Roman" w:hAnsi="Times New Roman" w:cs="Times New Roman"/>
          <w:kern w:val="0"/>
          <w:sz w:val="24"/>
          <w:szCs w:val="24"/>
        </w:rPr>
        <w:t>)</w:t>
      </w:r>
    </w:p>
    <w:p w14:paraId="3FEAFF7D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lastRenderedPageBreak/>
        <w:t>--------------------</w:t>
      </w:r>
    </w:p>
    <w:p w14:paraId="35583481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&lt;30&gt; </w:t>
      </w:r>
      <w:hyperlink r:id="rId87" w:history="1">
        <w:r>
          <w:rPr>
            <w:rFonts w:ascii="Times New Roman" w:hAnsi="Times New Roman" w:cs="Times New Roman"/>
            <w:kern w:val="0"/>
            <w:sz w:val="24"/>
            <w:szCs w:val="24"/>
            <w:u w:val="single"/>
          </w:rPr>
          <w:t>Статья 81</w:t>
        </w:r>
      </w:hyperlink>
      <w:r>
        <w:rPr>
          <w:rFonts w:ascii="Times New Roman" w:hAnsi="Times New Roman" w:cs="Times New Roman"/>
          <w:kern w:val="0"/>
          <w:sz w:val="24"/>
          <w:szCs w:val="24"/>
        </w:rPr>
        <w:t xml:space="preserve"> Основ законодательства Российской Федерации о нотариате (Ведомости Съезда народных депутатов Российской Федерации и Верховного Совета Российской Федерации, 1993, N 10, ст. 357).</w:t>
      </w:r>
    </w:p>
    <w:p w14:paraId="13E30764" w14:textId="77777777" w:rsidR="00000000" w:rsidRDefault="0000000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079F4898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27. Не допускается требовать представления других документов, кроме предусмотренных пунктом 26 Порядка, в качестве основания для приема на обучение по основным общеобразовательным программам. (в ред. Приказа Минпросвещения РФ </w:t>
      </w:r>
      <w:hyperlink r:id="rId88" w:history="1">
        <w:r>
          <w:rPr>
            <w:rFonts w:ascii="Times New Roman" w:hAnsi="Times New Roman" w:cs="Times New Roman"/>
            <w:kern w:val="0"/>
            <w:sz w:val="24"/>
            <w:szCs w:val="24"/>
            <w:u w:val="single"/>
          </w:rPr>
          <w:t>от 23.01.2023 N 47</w:t>
        </w:r>
      </w:hyperlink>
      <w:r>
        <w:rPr>
          <w:rFonts w:ascii="Times New Roman" w:hAnsi="Times New Roman" w:cs="Times New Roman"/>
          <w:kern w:val="0"/>
          <w:sz w:val="24"/>
          <w:szCs w:val="24"/>
        </w:rPr>
        <w:t>)</w:t>
      </w:r>
    </w:p>
    <w:p w14:paraId="04B0AAB7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При подаче заявления о приеме на обучение в электронной форме посредством ЕПГУ не допускается требовать копий или оригиналов документов, предусмотренных пунктом 26 Порядка, за исключением копий или оригиналов документов, подтверждающих внеочередное, первоочередное и преимущественное право приема на обучение, или документов, подтверждение которых в электронном виде невозможно. (в ред. Приказа Минпросвещения РФ </w:t>
      </w:r>
      <w:hyperlink r:id="rId89" w:history="1">
        <w:r>
          <w:rPr>
            <w:rFonts w:ascii="Times New Roman" w:hAnsi="Times New Roman" w:cs="Times New Roman"/>
            <w:kern w:val="0"/>
            <w:sz w:val="24"/>
            <w:szCs w:val="24"/>
            <w:u w:val="single"/>
          </w:rPr>
          <w:t>от 23.01.2023 N 47</w:t>
        </w:r>
      </w:hyperlink>
      <w:r>
        <w:rPr>
          <w:rFonts w:ascii="Times New Roman" w:hAnsi="Times New Roman" w:cs="Times New Roman"/>
          <w:kern w:val="0"/>
          <w:sz w:val="24"/>
          <w:szCs w:val="24"/>
        </w:rPr>
        <w:t>)</w:t>
      </w:r>
    </w:p>
    <w:p w14:paraId="0891EA80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28. Родитель(и) законный(ые) представитель(и) ребенка или поступающий имеют право по своему усмотрению представлять другие документы.</w:t>
      </w:r>
    </w:p>
    <w:p w14:paraId="60DDF6EE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29. Факт приема заявления о приеме на обучение и перечень документов, представленных родителем(ями) (законным(ыми) представителем(ями) ребенка или поступающим, регистрируются в журнале приема заявлений о приеме на обучение в общеобразовательную организацию. Уведомление о факте приема заявления направляется в личный кабинет на ЕПГУ (при условии завершения прохождения процедуры регистрации в единой системе идентификации и аутентификации). Журнал приема заявлений может вестись в том числе в электронном виде в региональных государственных информационных системах субъектов Российской Федерации, созданных органами государственной власти субъектов Российской Федерации (при наличии). (в ред. Приказа Минпросвещения РФ </w:t>
      </w:r>
      <w:hyperlink r:id="rId90" w:history="1">
        <w:r>
          <w:rPr>
            <w:rFonts w:ascii="Times New Roman" w:hAnsi="Times New Roman" w:cs="Times New Roman"/>
            <w:kern w:val="0"/>
            <w:sz w:val="24"/>
            <w:szCs w:val="24"/>
            <w:u w:val="single"/>
          </w:rPr>
          <w:t>от 23.01.2023 N 47</w:t>
        </w:r>
      </w:hyperlink>
      <w:r>
        <w:rPr>
          <w:rFonts w:ascii="Times New Roman" w:hAnsi="Times New Roman" w:cs="Times New Roman"/>
          <w:kern w:val="0"/>
          <w:sz w:val="24"/>
          <w:szCs w:val="24"/>
        </w:rPr>
        <w:t>)</w:t>
      </w:r>
    </w:p>
    <w:p w14:paraId="3E56FEC6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При подаче заявления о приеме на обучение через операторов почтовой связи общего пользования или лично в общеобразовательную организацию после регистрации заявления о приеме на обучение и перечня документов, представленных родителем(ями) (законным(ыми) представителем(ями) ребенка или поступающим, родителю(ям) (законному(ым) представителю(ям) ребенка или поступающему выдается документ, заверенный подписью должностного лица общеобразовательной организации, ответственного за прием заявлений о приеме на обучение и документов, содержащий индивидуальный номер заявления о приеме на обучение и перечень представленных при приеме на обучение документов. (в ред. Приказа Минпросвещения РФ </w:t>
      </w:r>
      <w:hyperlink r:id="rId91" w:history="1">
        <w:r>
          <w:rPr>
            <w:rFonts w:ascii="Times New Roman" w:hAnsi="Times New Roman" w:cs="Times New Roman"/>
            <w:kern w:val="0"/>
            <w:sz w:val="24"/>
            <w:szCs w:val="24"/>
            <w:u w:val="single"/>
          </w:rPr>
          <w:t>от 23.01.2023 N 47</w:t>
        </w:r>
      </w:hyperlink>
      <w:r>
        <w:rPr>
          <w:rFonts w:ascii="Times New Roman" w:hAnsi="Times New Roman" w:cs="Times New Roman"/>
          <w:kern w:val="0"/>
          <w:sz w:val="24"/>
          <w:szCs w:val="24"/>
        </w:rPr>
        <w:t>)</w:t>
      </w:r>
    </w:p>
    <w:p w14:paraId="2A78C481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30. Общеобразовательная организация осуществляет обработку полученных в связи с приемом в общеобразовательную организацию персональных данных поступающих в соответствии с требованиями законодательства Российской Федерации в области персональных данных &lt;31&gt;.</w:t>
      </w:r>
    </w:p>
    <w:p w14:paraId="761742C8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--------------------</w:t>
      </w:r>
    </w:p>
    <w:p w14:paraId="7569DC27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&lt;31&gt; </w:t>
      </w:r>
      <w:hyperlink r:id="rId92" w:history="1">
        <w:r>
          <w:rPr>
            <w:rFonts w:ascii="Times New Roman" w:hAnsi="Times New Roman" w:cs="Times New Roman"/>
            <w:kern w:val="0"/>
            <w:sz w:val="24"/>
            <w:szCs w:val="24"/>
            <w:u w:val="single"/>
          </w:rPr>
          <w:t>Часть 1</w:t>
        </w:r>
      </w:hyperlink>
      <w:r>
        <w:rPr>
          <w:rFonts w:ascii="Times New Roman" w:hAnsi="Times New Roman" w:cs="Times New Roman"/>
          <w:kern w:val="0"/>
          <w:sz w:val="24"/>
          <w:szCs w:val="24"/>
        </w:rPr>
        <w:t xml:space="preserve"> статьи 6 Федерального закона от 27 июля 2006 г. N 152-ФЗ "О персональных данных" (Собрание законодательства Российской Федерации, 2006, N 31, ст. 3451; 2017, N 31, ст. 4772).</w:t>
      </w:r>
    </w:p>
    <w:p w14:paraId="792FBAC7" w14:textId="77777777" w:rsidR="00000000" w:rsidRDefault="0000000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371D52D0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lastRenderedPageBreak/>
        <w:t>31. Руководитель общеобразовательной организации издает распорядительный акт о приеме на обучение ребенка или поступающего в течение 5 рабочих дней после приема заявления о приеме на обучение и представленных документов, за исключением случая, предусмотренного пунктом 17 Порядка.</w:t>
      </w:r>
    </w:p>
    <w:p w14:paraId="7AFECC67" w14:textId="77777777" w:rsidR="00E04773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32. На каждого ребенка или поступающего, принятого в общеобразовательную организацию, формируется личное дело, в котором хранятся заявление о приеме на обучение и все представленные родителем(ями) законным(ыми) представителем(ями) ребенка или поступающим документы (копии документов).</w:t>
      </w:r>
    </w:p>
    <w:sectPr w:rsidR="00E04773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5F30"/>
    <w:rsid w:val="006C5F30"/>
    <w:rsid w:val="00E04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12DF83F"/>
  <w14:defaultImageDpi w14:val="0"/>
  <w15:docId w15:val="{15772438-2167-4713-AFA1-487C4D7F28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ru-RU" w:eastAsia="ru-RU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normativ.kontur.ru/document?moduleid=1&amp;documentid=455158#l725" TargetMode="External"/><Relationship Id="rId21" Type="http://schemas.openxmlformats.org/officeDocument/2006/relationships/hyperlink" Target="https://normativ.kontur.ru/document?moduleid=1&amp;documentid=455158#l850" TargetMode="External"/><Relationship Id="rId42" Type="http://schemas.openxmlformats.org/officeDocument/2006/relationships/hyperlink" Target="https://normativ.kontur.ru/document?moduleid=1&amp;documentid=455158#l7864" TargetMode="External"/><Relationship Id="rId47" Type="http://schemas.openxmlformats.org/officeDocument/2006/relationships/hyperlink" Target="https://normativ.kontur.ru/document?moduleid=1&amp;documentid=455158#l719" TargetMode="External"/><Relationship Id="rId63" Type="http://schemas.openxmlformats.org/officeDocument/2006/relationships/hyperlink" Target="https://normativ.kontur.ru/document?moduleid=1&amp;documentid=455158#l450" TargetMode="External"/><Relationship Id="rId68" Type="http://schemas.openxmlformats.org/officeDocument/2006/relationships/hyperlink" Target="https://normativ.kontur.ru/document?moduleid=1&amp;documentid=434427#l29" TargetMode="External"/><Relationship Id="rId84" Type="http://schemas.openxmlformats.org/officeDocument/2006/relationships/hyperlink" Target="https://normativ.kontur.ru/document?moduleid=1&amp;documentid=455158#l7434" TargetMode="External"/><Relationship Id="rId89" Type="http://schemas.openxmlformats.org/officeDocument/2006/relationships/hyperlink" Target="https://normativ.kontur.ru/document?moduleid=1&amp;documentid=434427#l34" TargetMode="External"/><Relationship Id="rId16" Type="http://schemas.openxmlformats.org/officeDocument/2006/relationships/hyperlink" Target="https://normativ.kontur.ru/document?moduleid=1&amp;documentid=456327#l1" TargetMode="External"/><Relationship Id="rId11" Type="http://schemas.openxmlformats.org/officeDocument/2006/relationships/hyperlink" Target="https://normativ.kontur.ru/document?moduleid=1&amp;documentid=329368#l0" TargetMode="External"/><Relationship Id="rId32" Type="http://schemas.openxmlformats.org/officeDocument/2006/relationships/hyperlink" Target="https://normativ.kontur.ru/document?moduleid=1&amp;documentid=449974#l353" TargetMode="External"/><Relationship Id="rId37" Type="http://schemas.openxmlformats.org/officeDocument/2006/relationships/hyperlink" Target="https://normativ.kontur.ru/document?moduleid=1&amp;documentid=453944#l605" TargetMode="External"/><Relationship Id="rId53" Type="http://schemas.openxmlformats.org/officeDocument/2006/relationships/hyperlink" Target="https://normativ.kontur.ru/document?moduleid=1&amp;documentid=434427#l18" TargetMode="External"/><Relationship Id="rId58" Type="http://schemas.openxmlformats.org/officeDocument/2006/relationships/hyperlink" Target="https://normativ.kontur.ru/document?moduleid=1&amp;documentid=455158#l853" TargetMode="External"/><Relationship Id="rId74" Type="http://schemas.openxmlformats.org/officeDocument/2006/relationships/hyperlink" Target="https://normativ.kontur.ru/document?moduleid=1&amp;documentid=406138#l6" TargetMode="External"/><Relationship Id="rId79" Type="http://schemas.openxmlformats.org/officeDocument/2006/relationships/hyperlink" Target="https://normativ.kontur.ru/document?moduleid=1&amp;documentid=406138#l7" TargetMode="External"/><Relationship Id="rId5" Type="http://schemas.openxmlformats.org/officeDocument/2006/relationships/hyperlink" Target="https://normativ.kontur.ru/document?moduleid=1&amp;documentid=434427#l0" TargetMode="External"/><Relationship Id="rId90" Type="http://schemas.openxmlformats.org/officeDocument/2006/relationships/hyperlink" Target="https://normativ.kontur.ru/document?moduleid=1&amp;documentid=434427#l36" TargetMode="External"/><Relationship Id="rId22" Type="http://schemas.openxmlformats.org/officeDocument/2006/relationships/hyperlink" Target="https://normativ.kontur.ru/document?moduleid=1&amp;documentid=406138#l17" TargetMode="External"/><Relationship Id="rId27" Type="http://schemas.openxmlformats.org/officeDocument/2006/relationships/hyperlink" Target="https://normativ.kontur.ru/document?moduleid=1&amp;documentid=455158#l849" TargetMode="External"/><Relationship Id="rId43" Type="http://schemas.openxmlformats.org/officeDocument/2006/relationships/hyperlink" Target="https://normativ.kontur.ru/document?moduleid=1&amp;documentid=442281#l26" TargetMode="External"/><Relationship Id="rId48" Type="http://schemas.openxmlformats.org/officeDocument/2006/relationships/hyperlink" Target="https://normativ.kontur.ru/document?moduleid=1&amp;documentid=455158#l853" TargetMode="External"/><Relationship Id="rId64" Type="http://schemas.openxmlformats.org/officeDocument/2006/relationships/hyperlink" Target="https://normativ.kontur.ru/document?moduleid=1&amp;documentid=434427#l25" TargetMode="External"/><Relationship Id="rId69" Type="http://schemas.openxmlformats.org/officeDocument/2006/relationships/hyperlink" Target="https://normativ.kontur.ru/document?moduleid=1&amp;documentid=434427#l29" TargetMode="External"/><Relationship Id="rId8" Type="http://schemas.openxmlformats.org/officeDocument/2006/relationships/hyperlink" Target="https://normativ.kontur.ru/document?moduleid=1&amp;documentid=455158#l7419" TargetMode="External"/><Relationship Id="rId51" Type="http://schemas.openxmlformats.org/officeDocument/2006/relationships/hyperlink" Target="https://normativ.kontur.ru/document?moduleid=1&amp;documentid=455158#l852" TargetMode="External"/><Relationship Id="rId72" Type="http://schemas.openxmlformats.org/officeDocument/2006/relationships/hyperlink" Target="https://normativ.kontur.ru/document?moduleid=1&amp;documentid=455158#l718" TargetMode="External"/><Relationship Id="rId80" Type="http://schemas.openxmlformats.org/officeDocument/2006/relationships/hyperlink" Target="https://normativ.kontur.ru/document?moduleid=1&amp;documentid=406138#l8" TargetMode="External"/><Relationship Id="rId85" Type="http://schemas.openxmlformats.org/officeDocument/2006/relationships/hyperlink" Target="https://normativ.kontur.ru/document?moduleid=1&amp;documentid=406138#l6" TargetMode="External"/><Relationship Id="rId93" Type="http://schemas.openxmlformats.org/officeDocument/2006/relationships/fontTable" Target="fontTable.xml"/><Relationship Id="rId3" Type="http://schemas.openxmlformats.org/officeDocument/2006/relationships/webSettings" Target="webSettings.xml"/><Relationship Id="rId12" Type="http://schemas.openxmlformats.org/officeDocument/2006/relationships/hyperlink" Target="https://normativ.kontur.ru/document?moduleid=1&amp;documentid=406138#l4" TargetMode="External"/><Relationship Id="rId17" Type="http://schemas.openxmlformats.org/officeDocument/2006/relationships/hyperlink" Target="https://normativ.kontur.ru/document?moduleid=1&amp;documentid=455158#l2" TargetMode="External"/><Relationship Id="rId25" Type="http://schemas.openxmlformats.org/officeDocument/2006/relationships/hyperlink" Target="https://normativ.kontur.ru/document?moduleid=1&amp;documentid=406138#l5" TargetMode="External"/><Relationship Id="rId33" Type="http://schemas.openxmlformats.org/officeDocument/2006/relationships/hyperlink" Target="https://normativ.kontur.ru/document?moduleid=1&amp;documentid=456327#l5" TargetMode="External"/><Relationship Id="rId38" Type="http://schemas.openxmlformats.org/officeDocument/2006/relationships/hyperlink" Target="https://normativ.kontur.ru/document?moduleid=1&amp;documentid=455158#l717" TargetMode="External"/><Relationship Id="rId46" Type="http://schemas.openxmlformats.org/officeDocument/2006/relationships/hyperlink" Target="https://normativ.kontur.ru/document?moduleid=1&amp;documentid=455158#l1097" TargetMode="External"/><Relationship Id="rId59" Type="http://schemas.openxmlformats.org/officeDocument/2006/relationships/hyperlink" Target="https://normativ.kontur.ru/document?moduleid=1&amp;documentid=434427#l22" TargetMode="External"/><Relationship Id="rId67" Type="http://schemas.openxmlformats.org/officeDocument/2006/relationships/hyperlink" Target="https://normativ.kontur.ru/document?moduleid=1&amp;documentid=434427#l28" TargetMode="External"/><Relationship Id="rId20" Type="http://schemas.openxmlformats.org/officeDocument/2006/relationships/hyperlink" Target="https://normativ.kontur.ru/document?moduleid=1&amp;documentid=455158#l851" TargetMode="External"/><Relationship Id="rId41" Type="http://schemas.openxmlformats.org/officeDocument/2006/relationships/hyperlink" Target="https://normativ.kontur.ru/document?moduleid=1&amp;documentid=442281#l20" TargetMode="External"/><Relationship Id="rId54" Type="http://schemas.openxmlformats.org/officeDocument/2006/relationships/hyperlink" Target="https://normativ.kontur.ru/document?moduleid=1&amp;documentid=434427#l18" TargetMode="External"/><Relationship Id="rId62" Type="http://schemas.openxmlformats.org/officeDocument/2006/relationships/hyperlink" Target="https://normativ.kontur.ru/document?moduleid=1&amp;documentid=455158#l246" TargetMode="External"/><Relationship Id="rId70" Type="http://schemas.openxmlformats.org/officeDocument/2006/relationships/hyperlink" Target="https://normativ.kontur.ru/document?moduleid=1&amp;documentid=434427#l31" TargetMode="External"/><Relationship Id="rId75" Type="http://schemas.openxmlformats.org/officeDocument/2006/relationships/hyperlink" Target="https://normativ.kontur.ru/document?moduleid=1&amp;documentid=406138#l6" TargetMode="External"/><Relationship Id="rId83" Type="http://schemas.openxmlformats.org/officeDocument/2006/relationships/hyperlink" Target="https://normativ.kontur.ru/document?moduleid=1&amp;documentid=406138#l10" TargetMode="External"/><Relationship Id="rId88" Type="http://schemas.openxmlformats.org/officeDocument/2006/relationships/hyperlink" Target="https://normativ.kontur.ru/document?moduleid=1&amp;documentid=434427#l33" TargetMode="External"/><Relationship Id="rId91" Type="http://schemas.openxmlformats.org/officeDocument/2006/relationships/hyperlink" Target="https://normativ.kontur.ru/document?moduleid=1&amp;documentid=434427#l37" TargetMode="External"/><Relationship Id="rId1" Type="http://schemas.openxmlformats.org/officeDocument/2006/relationships/styles" Target="styles.xml"/><Relationship Id="rId6" Type="http://schemas.openxmlformats.org/officeDocument/2006/relationships/hyperlink" Target="https://normativ.kontur.ru/document?moduleid=1&amp;documentid=442281#l0" TargetMode="External"/><Relationship Id="rId15" Type="http://schemas.openxmlformats.org/officeDocument/2006/relationships/hyperlink" Target="https://normativ.kontur.ru/document?moduleid=1&amp;documentid=442281#l20" TargetMode="External"/><Relationship Id="rId23" Type="http://schemas.openxmlformats.org/officeDocument/2006/relationships/hyperlink" Target="https://normativ.kontur.ru/document?moduleid=1&amp;documentid=455158#l165" TargetMode="External"/><Relationship Id="rId28" Type="http://schemas.openxmlformats.org/officeDocument/2006/relationships/hyperlink" Target="https://normativ.kontur.ru/document?moduleid=1&amp;documentid=452547#l1527" TargetMode="External"/><Relationship Id="rId36" Type="http://schemas.openxmlformats.org/officeDocument/2006/relationships/hyperlink" Target="https://normativ.kontur.ru/document?moduleid=1&amp;documentid=285517#l134" TargetMode="External"/><Relationship Id="rId49" Type="http://schemas.openxmlformats.org/officeDocument/2006/relationships/hyperlink" Target="https://normativ.kontur.ru/document?moduleid=1&amp;documentid=455158#l854" TargetMode="External"/><Relationship Id="rId57" Type="http://schemas.openxmlformats.org/officeDocument/2006/relationships/hyperlink" Target="https://normativ.kontur.ru/document?moduleid=1&amp;documentid=434427#l22" TargetMode="External"/><Relationship Id="rId10" Type="http://schemas.openxmlformats.org/officeDocument/2006/relationships/hyperlink" Target="https://normativ.kontur.ru/document?moduleid=1&amp;documentid=329938#l0" TargetMode="External"/><Relationship Id="rId31" Type="http://schemas.openxmlformats.org/officeDocument/2006/relationships/hyperlink" Target="https://normativ.kontur.ru/document?moduleid=1&amp;documentid=453350#l4405" TargetMode="External"/><Relationship Id="rId44" Type="http://schemas.openxmlformats.org/officeDocument/2006/relationships/hyperlink" Target="https://normativ.kontur.ru/document?moduleid=1&amp;documentid=455158#l1099" TargetMode="External"/><Relationship Id="rId52" Type="http://schemas.openxmlformats.org/officeDocument/2006/relationships/hyperlink" Target="https://normativ.kontur.ru/document?moduleid=1&amp;documentid=434427#l16" TargetMode="External"/><Relationship Id="rId60" Type="http://schemas.openxmlformats.org/officeDocument/2006/relationships/hyperlink" Target="https://normativ.kontur.ru/document?moduleid=1&amp;documentid=455158#l854" TargetMode="External"/><Relationship Id="rId65" Type="http://schemas.openxmlformats.org/officeDocument/2006/relationships/hyperlink" Target="https://normativ.kontur.ru/document?moduleid=1&amp;documentid=434427#l25" TargetMode="External"/><Relationship Id="rId73" Type="http://schemas.openxmlformats.org/officeDocument/2006/relationships/hyperlink" Target="https://normativ.kontur.ru/document?moduleid=1&amp;documentid=447363#l45" TargetMode="External"/><Relationship Id="rId78" Type="http://schemas.openxmlformats.org/officeDocument/2006/relationships/hyperlink" Target="https://normativ.kontur.ru/document?moduleid=1&amp;documentid=406138#l7" TargetMode="External"/><Relationship Id="rId81" Type="http://schemas.openxmlformats.org/officeDocument/2006/relationships/hyperlink" Target="https://normativ.kontur.ru/document?moduleid=1&amp;documentid=406138#l7" TargetMode="External"/><Relationship Id="rId86" Type="http://schemas.openxmlformats.org/officeDocument/2006/relationships/hyperlink" Target="https://normativ.kontur.ru/document?moduleid=1&amp;documentid=406138#l22" TargetMode="External"/><Relationship Id="rId94" Type="http://schemas.openxmlformats.org/officeDocument/2006/relationships/theme" Target="theme/theme1.xml"/><Relationship Id="rId4" Type="http://schemas.openxmlformats.org/officeDocument/2006/relationships/hyperlink" Target="https://normativ.kontur.ru/document?moduleid=1&amp;documentid=406138#l1" TargetMode="External"/><Relationship Id="rId9" Type="http://schemas.openxmlformats.org/officeDocument/2006/relationships/hyperlink" Target="https://normativ.kontur.ru/document?moduleid=1&amp;documentid=448788#l85" TargetMode="External"/><Relationship Id="rId13" Type="http://schemas.openxmlformats.org/officeDocument/2006/relationships/hyperlink" Target="https://normativ.kontur.ru/document?moduleid=1&amp;documentid=406138#l17" TargetMode="External"/><Relationship Id="rId18" Type="http://schemas.openxmlformats.org/officeDocument/2006/relationships/hyperlink" Target="https://normativ.kontur.ru/document?moduleid=1&amp;documentid=455158#l719" TargetMode="External"/><Relationship Id="rId39" Type="http://schemas.openxmlformats.org/officeDocument/2006/relationships/hyperlink" Target="https://normativ.kontur.ru/document?moduleid=1&amp;documentid=455158#l853" TargetMode="External"/><Relationship Id="rId34" Type="http://schemas.openxmlformats.org/officeDocument/2006/relationships/hyperlink" Target="https://normativ.kontur.ru/document?moduleid=1&amp;documentid=453350#l2459" TargetMode="External"/><Relationship Id="rId50" Type="http://schemas.openxmlformats.org/officeDocument/2006/relationships/hyperlink" Target="https://normativ.kontur.ru/document?moduleid=1&amp;documentid=455158#l7540" TargetMode="External"/><Relationship Id="rId55" Type="http://schemas.openxmlformats.org/officeDocument/2006/relationships/hyperlink" Target="https://normativ.kontur.ru/document?moduleid=1&amp;documentid=456327#l3" TargetMode="External"/><Relationship Id="rId76" Type="http://schemas.openxmlformats.org/officeDocument/2006/relationships/hyperlink" Target="https://normativ.kontur.ru/document?moduleid=1&amp;documentid=406138#l6" TargetMode="External"/><Relationship Id="rId7" Type="http://schemas.openxmlformats.org/officeDocument/2006/relationships/hyperlink" Target="https://normativ.kontur.ru/document?moduleid=1&amp;documentid=456327#l0" TargetMode="External"/><Relationship Id="rId71" Type="http://schemas.openxmlformats.org/officeDocument/2006/relationships/hyperlink" Target="https://normativ.kontur.ru/document?moduleid=1&amp;documentid=455158#l450" TargetMode="External"/><Relationship Id="rId92" Type="http://schemas.openxmlformats.org/officeDocument/2006/relationships/hyperlink" Target="https://normativ.kontur.ru/document?moduleid=1&amp;documentid=447363#l45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normativ.kontur.ru/document?moduleid=1&amp;documentid=443304#l130" TargetMode="External"/><Relationship Id="rId24" Type="http://schemas.openxmlformats.org/officeDocument/2006/relationships/hyperlink" Target="https://normativ.kontur.ru/document?moduleid=1&amp;documentid=455158#l167" TargetMode="External"/><Relationship Id="rId40" Type="http://schemas.openxmlformats.org/officeDocument/2006/relationships/hyperlink" Target="https://normativ.kontur.ru/document?moduleid=1&amp;documentid=455158#l854" TargetMode="External"/><Relationship Id="rId45" Type="http://schemas.openxmlformats.org/officeDocument/2006/relationships/hyperlink" Target="https://normativ.kontur.ru/document?moduleid=1&amp;documentid=455158#l1095" TargetMode="External"/><Relationship Id="rId66" Type="http://schemas.openxmlformats.org/officeDocument/2006/relationships/hyperlink" Target="https://normativ.kontur.ru/document?moduleid=1&amp;documentid=434427#l25" TargetMode="External"/><Relationship Id="rId87" Type="http://schemas.openxmlformats.org/officeDocument/2006/relationships/hyperlink" Target="https://normativ.kontur.ru/document?moduleid=1&amp;documentid=456874#l2588" TargetMode="External"/><Relationship Id="rId61" Type="http://schemas.openxmlformats.org/officeDocument/2006/relationships/hyperlink" Target="https://normativ.kontur.ru/document?moduleid=1&amp;documentid=455158#l718" TargetMode="External"/><Relationship Id="rId82" Type="http://schemas.openxmlformats.org/officeDocument/2006/relationships/hyperlink" Target="https://normativ.kontur.ru/document?moduleid=1&amp;documentid=406138#l7" TargetMode="External"/><Relationship Id="rId19" Type="http://schemas.openxmlformats.org/officeDocument/2006/relationships/hyperlink" Target="https://normativ.kontur.ru/document?moduleid=1&amp;documentid=455158#l850" TargetMode="External"/><Relationship Id="rId14" Type="http://schemas.openxmlformats.org/officeDocument/2006/relationships/hyperlink" Target="https://normativ.kontur.ru/document?moduleid=1&amp;documentid=434427#l14" TargetMode="External"/><Relationship Id="rId30" Type="http://schemas.openxmlformats.org/officeDocument/2006/relationships/hyperlink" Target="https://normativ.kontur.ru/document?moduleid=1&amp;documentid=452730#l270" TargetMode="External"/><Relationship Id="rId35" Type="http://schemas.openxmlformats.org/officeDocument/2006/relationships/hyperlink" Target="https://normativ.kontur.ru/document?moduleid=1&amp;documentid=453944#l562" TargetMode="External"/><Relationship Id="rId56" Type="http://schemas.openxmlformats.org/officeDocument/2006/relationships/hyperlink" Target="https://normativ.kontur.ru/document?moduleid=1&amp;documentid=456327#l3" TargetMode="External"/><Relationship Id="rId77" Type="http://schemas.openxmlformats.org/officeDocument/2006/relationships/hyperlink" Target="https://normativ.kontur.ru/document?moduleid=1&amp;documentid=406138#l7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6239</Words>
  <Characters>35564</Characters>
  <Application>Microsoft Office Word</Application>
  <DocSecurity>0</DocSecurity>
  <Lines>296</Lines>
  <Paragraphs>83</Paragraphs>
  <ScaleCrop>false</ScaleCrop>
  <Company/>
  <LinksUpToDate>false</LinksUpToDate>
  <CharactersWithSpaces>41720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Corp DNS</dc:creator>
  <cp:keywords/>
  <dc:description/>
  <cp:lastModifiedBy>Corp DNS</cp:lastModifiedBy>
  <cp:revision>2</cp:revision>
  <dcterms:created xsi:type="dcterms:W3CDTF">2024-03-29T10:06:00Z</dcterms:created>
  <dcterms:modified xsi:type="dcterms:W3CDTF">2024-03-29T10:06:00Z</dcterms:modified>
</cp:coreProperties>
</file>